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ABCE1" w14:textId="109BDEE1" w:rsidR="003711CD" w:rsidRPr="00EE7B46" w:rsidRDefault="005F00CF">
      <w:pPr>
        <w:rPr>
          <w:sz w:val="22"/>
          <w:szCs w:val="22"/>
        </w:rPr>
      </w:pPr>
      <w:r w:rsidRPr="00EE7B46">
        <w:rPr>
          <w:sz w:val="22"/>
          <w:szCs w:val="22"/>
        </w:rPr>
        <w:t xml:space="preserve">Clearly the Champaign City Council is </w:t>
      </w:r>
      <w:r w:rsidR="002F41DB" w:rsidRPr="00EE7B46">
        <w:rPr>
          <w:sz w:val="22"/>
          <w:szCs w:val="22"/>
        </w:rPr>
        <w:t xml:space="preserve">rightly </w:t>
      </w:r>
      <w:r w:rsidRPr="00EE7B46">
        <w:rPr>
          <w:sz w:val="22"/>
          <w:szCs w:val="22"/>
        </w:rPr>
        <w:t xml:space="preserve">concerned about protecting and promoting local job growth. </w:t>
      </w:r>
      <w:r w:rsidR="00BE5E38">
        <w:rPr>
          <w:sz w:val="22"/>
          <w:szCs w:val="22"/>
        </w:rPr>
        <w:t xml:space="preserve">But, </w:t>
      </w:r>
      <w:r w:rsidR="00D10919">
        <w:rPr>
          <w:sz w:val="22"/>
          <w:szCs w:val="22"/>
        </w:rPr>
        <w:t>there are two</w:t>
      </w:r>
      <w:r w:rsidR="00E162A8">
        <w:rPr>
          <w:sz w:val="22"/>
          <w:szCs w:val="22"/>
        </w:rPr>
        <w:t xml:space="preserve"> </w:t>
      </w:r>
      <w:r w:rsidR="00D10919">
        <w:rPr>
          <w:sz w:val="22"/>
          <w:szCs w:val="22"/>
        </w:rPr>
        <w:t xml:space="preserve">very </w:t>
      </w:r>
      <w:r w:rsidR="00E162A8">
        <w:rPr>
          <w:sz w:val="22"/>
          <w:szCs w:val="22"/>
        </w:rPr>
        <w:t>troubli</w:t>
      </w:r>
      <w:r w:rsidR="00A04C51">
        <w:rPr>
          <w:sz w:val="22"/>
          <w:szCs w:val="22"/>
        </w:rPr>
        <w:t>ng aspects to</w:t>
      </w:r>
      <w:r w:rsidR="00D10919">
        <w:rPr>
          <w:sz w:val="22"/>
          <w:szCs w:val="22"/>
        </w:rPr>
        <w:t xml:space="preserve"> this TIF proposal.  One</w:t>
      </w:r>
      <w:r w:rsidR="00A04C51">
        <w:rPr>
          <w:sz w:val="22"/>
          <w:szCs w:val="22"/>
        </w:rPr>
        <w:t>,</w:t>
      </w:r>
      <w:r w:rsidR="00D10919">
        <w:rPr>
          <w:sz w:val="22"/>
          <w:szCs w:val="22"/>
        </w:rPr>
        <w:t xml:space="preserve"> that </w:t>
      </w:r>
      <w:r w:rsidR="00E162A8">
        <w:rPr>
          <w:sz w:val="22"/>
          <w:szCs w:val="22"/>
        </w:rPr>
        <w:t>it was done under a veiled threat of “not to build if not approved”</w:t>
      </w:r>
      <w:r w:rsidR="00D10919">
        <w:rPr>
          <w:sz w:val="22"/>
          <w:szCs w:val="22"/>
        </w:rPr>
        <w:t>,</w:t>
      </w:r>
      <w:r w:rsidR="00E162A8">
        <w:rPr>
          <w:sz w:val="22"/>
          <w:szCs w:val="22"/>
        </w:rPr>
        <w:t xml:space="preserve"> and</w:t>
      </w:r>
      <w:r w:rsidR="00D10919">
        <w:rPr>
          <w:sz w:val="22"/>
          <w:szCs w:val="22"/>
        </w:rPr>
        <w:t xml:space="preserve"> secondly</w:t>
      </w:r>
      <w:r w:rsidR="00A04C51">
        <w:rPr>
          <w:sz w:val="22"/>
          <w:szCs w:val="22"/>
        </w:rPr>
        <w:t>,</w:t>
      </w:r>
      <w:r w:rsidR="00E162A8">
        <w:rPr>
          <w:sz w:val="22"/>
          <w:szCs w:val="22"/>
        </w:rPr>
        <w:t xml:space="preserve"> that Grant Thornton, an agent of Kraft, was granted the primary authority to research, develop, and write the TIF proposal.</w:t>
      </w:r>
    </w:p>
    <w:p w14:paraId="46B83DAB" w14:textId="6EFCCBD1" w:rsidR="005F00CF" w:rsidRPr="00EE7B46" w:rsidRDefault="005F00CF">
      <w:pPr>
        <w:rPr>
          <w:sz w:val="22"/>
          <w:szCs w:val="22"/>
        </w:rPr>
      </w:pPr>
      <w:r w:rsidRPr="00EE7B46">
        <w:rPr>
          <w:sz w:val="22"/>
          <w:szCs w:val="22"/>
        </w:rPr>
        <w:t xml:space="preserve"> </w:t>
      </w:r>
    </w:p>
    <w:p w14:paraId="3B9A6221" w14:textId="6188E3DE" w:rsidR="00DF408E" w:rsidRPr="00EE7B46" w:rsidRDefault="005F00CF">
      <w:pPr>
        <w:rPr>
          <w:sz w:val="22"/>
          <w:szCs w:val="22"/>
        </w:rPr>
      </w:pPr>
      <w:r w:rsidRPr="00EE7B46">
        <w:rPr>
          <w:sz w:val="22"/>
          <w:szCs w:val="22"/>
        </w:rPr>
        <w:t xml:space="preserve">Kraft’s </w:t>
      </w:r>
      <w:r w:rsidR="000A454C" w:rsidRPr="00EE7B46">
        <w:rPr>
          <w:sz w:val="22"/>
          <w:szCs w:val="22"/>
        </w:rPr>
        <w:t xml:space="preserve">request for </w:t>
      </w:r>
      <w:r w:rsidR="00BE5E38">
        <w:rPr>
          <w:sz w:val="22"/>
          <w:szCs w:val="22"/>
        </w:rPr>
        <w:t xml:space="preserve">TIF approval </w:t>
      </w:r>
      <w:r w:rsidR="0004507F" w:rsidRPr="00EE7B46">
        <w:rPr>
          <w:sz w:val="22"/>
          <w:szCs w:val="22"/>
        </w:rPr>
        <w:t xml:space="preserve">is </w:t>
      </w:r>
      <w:r w:rsidR="00E162A8">
        <w:rPr>
          <w:sz w:val="22"/>
          <w:szCs w:val="22"/>
        </w:rPr>
        <w:t xml:space="preserve">therefore </w:t>
      </w:r>
      <w:r w:rsidR="0004507F" w:rsidRPr="00EE7B46">
        <w:rPr>
          <w:sz w:val="22"/>
          <w:szCs w:val="22"/>
        </w:rPr>
        <w:t xml:space="preserve">intimidating, </w:t>
      </w:r>
      <w:r w:rsidR="005D6518" w:rsidRPr="00EE7B46">
        <w:rPr>
          <w:sz w:val="22"/>
          <w:szCs w:val="22"/>
        </w:rPr>
        <w:t xml:space="preserve">troubling, </w:t>
      </w:r>
      <w:r w:rsidR="0004507F" w:rsidRPr="00EE7B46">
        <w:rPr>
          <w:sz w:val="22"/>
          <w:szCs w:val="22"/>
        </w:rPr>
        <w:t>and revealing</w:t>
      </w:r>
      <w:r w:rsidR="003711CD" w:rsidRPr="00EE7B46">
        <w:rPr>
          <w:sz w:val="22"/>
          <w:szCs w:val="22"/>
        </w:rPr>
        <w:t xml:space="preserve">.  </w:t>
      </w:r>
      <w:r w:rsidR="005D6518" w:rsidRPr="00EE7B46">
        <w:rPr>
          <w:sz w:val="22"/>
          <w:szCs w:val="22"/>
        </w:rPr>
        <w:t xml:space="preserve">Intimidating because </w:t>
      </w:r>
      <w:r w:rsidR="005D6518">
        <w:rPr>
          <w:sz w:val="22"/>
          <w:szCs w:val="22"/>
        </w:rPr>
        <w:t>the veiled threat</w:t>
      </w:r>
      <w:r w:rsidR="005D6518" w:rsidRPr="00EE7B46">
        <w:rPr>
          <w:sz w:val="22"/>
          <w:szCs w:val="22"/>
        </w:rPr>
        <w:t xml:space="preserve"> </w:t>
      </w:r>
      <w:r w:rsidR="005D6518">
        <w:rPr>
          <w:sz w:val="22"/>
          <w:szCs w:val="22"/>
        </w:rPr>
        <w:t>unnecessarily and purposefully</w:t>
      </w:r>
      <w:r w:rsidR="005D6518" w:rsidRPr="00EE7B46">
        <w:rPr>
          <w:sz w:val="22"/>
          <w:szCs w:val="22"/>
        </w:rPr>
        <w:t xml:space="preserve"> </w:t>
      </w:r>
      <w:r w:rsidR="005D6518">
        <w:rPr>
          <w:sz w:val="22"/>
          <w:szCs w:val="22"/>
        </w:rPr>
        <w:t>shifted</w:t>
      </w:r>
      <w:r w:rsidR="005D6518" w:rsidRPr="00EE7B46">
        <w:rPr>
          <w:sz w:val="22"/>
          <w:szCs w:val="22"/>
        </w:rPr>
        <w:t xml:space="preserve"> public pressure to</w:t>
      </w:r>
      <w:r w:rsidR="005D6518">
        <w:rPr>
          <w:sz w:val="22"/>
          <w:szCs w:val="22"/>
        </w:rPr>
        <w:t xml:space="preserve"> the city council</w:t>
      </w:r>
      <w:r w:rsidR="005D6518" w:rsidRPr="00EE7B46">
        <w:rPr>
          <w:sz w:val="22"/>
          <w:szCs w:val="22"/>
        </w:rPr>
        <w:t xml:space="preserve">.  </w:t>
      </w:r>
      <w:r w:rsidR="00FE17BB" w:rsidRPr="00EE7B46">
        <w:rPr>
          <w:sz w:val="22"/>
          <w:szCs w:val="22"/>
        </w:rPr>
        <w:t xml:space="preserve">Troubling because </w:t>
      </w:r>
      <w:r w:rsidR="00E74E19" w:rsidRPr="00EE7B46">
        <w:rPr>
          <w:sz w:val="22"/>
          <w:szCs w:val="22"/>
        </w:rPr>
        <w:t xml:space="preserve">the </w:t>
      </w:r>
      <w:r w:rsidR="000A454C" w:rsidRPr="00EE7B46">
        <w:rPr>
          <w:sz w:val="22"/>
          <w:szCs w:val="22"/>
        </w:rPr>
        <w:t xml:space="preserve">TIF </w:t>
      </w:r>
      <w:r w:rsidR="00E74E19" w:rsidRPr="00EE7B46">
        <w:rPr>
          <w:sz w:val="22"/>
          <w:szCs w:val="22"/>
        </w:rPr>
        <w:t xml:space="preserve">project </w:t>
      </w:r>
      <w:r w:rsidR="000A454C" w:rsidRPr="00EE7B46">
        <w:rPr>
          <w:sz w:val="22"/>
          <w:szCs w:val="22"/>
        </w:rPr>
        <w:t xml:space="preserve">plan </w:t>
      </w:r>
      <w:r w:rsidR="006D5309" w:rsidRPr="00EE7B46">
        <w:rPr>
          <w:sz w:val="22"/>
          <w:szCs w:val="22"/>
        </w:rPr>
        <w:t>was basically developed</w:t>
      </w:r>
      <w:r w:rsidR="00E162A8">
        <w:rPr>
          <w:sz w:val="22"/>
          <w:szCs w:val="22"/>
        </w:rPr>
        <w:t xml:space="preserve"> and written by Kraft’s agent</w:t>
      </w:r>
      <w:r w:rsidR="00E74E19" w:rsidRPr="00EE7B46">
        <w:rPr>
          <w:sz w:val="22"/>
          <w:szCs w:val="22"/>
        </w:rPr>
        <w:t xml:space="preserve">. </w:t>
      </w:r>
      <w:r w:rsidR="005D6518">
        <w:rPr>
          <w:sz w:val="22"/>
          <w:szCs w:val="22"/>
        </w:rPr>
        <w:t xml:space="preserve"> </w:t>
      </w:r>
      <w:r w:rsidR="00FE17BB" w:rsidRPr="00EE7B46">
        <w:rPr>
          <w:sz w:val="22"/>
          <w:szCs w:val="22"/>
        </w:rPr>
        <w:t>Revealing</w:t>
      </w:r>
      <w:r w:rsidR="009A0629" w:rsidRPr="00EE7B46">
        <w:rPr>
          <w:sz w:val="22"/>
          <w:szCs w:val="22"/>
        </w:rPr>
        <w:t xml:space="preserve"> because it </w:t>
      </w:r>
      <w:r w:rsidR="00E162A8">
        <w:rPr>
          <w:sz w:val="22"/>
          <w:szCs w:val="22"/>
        </w:rPr>
        <w:t>exposed</w:t>
      </w:r>
      <w:r w:rsidR="00BE5E38">
        <w:rPr>
          <w:sz w:val="22"/>
          <w:szCs w:val="22"/>
        </w:rPr>
        <w:t xml:space="preserve"> Kraft’s</w:t>
      </w:r>
      <w:r w:rsidR="009A0629" w:rsidRPr="00EE7B46">
        <w:rPr>
          <w:sz w:val="22"/>
          <w:szCs w:val="22"/>
        </w:rPr>
        <w:t xml:space="preserve"> </w:t>
      </w:r>
      <w:r w:rsidR="00E162A8">
        <w:rPr>
          <w:sz w:val="22"/>
          <w:szCs w:val="22"/>
        </w:rPr>
        <w:t xml:space="preserve">main </w:t>
      </w:r>
      <w:r w:rsidR="005D6518">
        <w:rPr>
          <w:sz w:val="22"/>
          <w:szCs w:val="22"/>
        </w:rPr>
        <w:t>motivation</w:t>
      </w:r>
      <w:r w:rsidR="00E162A8">
        <w:rPr>
          <w:sz w:val="22"/>
          <w:szCs w:val="22"/>
        </w:rPr>
        <w:t xml:space="preserve"> of increasing</w:t>
      </w:r>
      <w:r w:rsidR="009A0629" w:rsidRPr="00EE7B46">
        <w:rPr>
          <w:sz w:val="22"/>
          <w:szCs w:val="22"/>
        </w:rPr>
        <w:t xml:space="preserve"> </w:t>
      </w:r>
      <w:r w:rsidR="000A454C" w:rsidRPr="00EE7B46">
        <w:rPr>
          <w:sz w:val="22"/>
          <w:szCs w:val="22"/>
        </w:rPr>
        <w:t>its</w:t>
      </w:r>
      <w:r w:rsidR="009A0629" w:rsidRPr="00EE7B46">
        <w:rPr>
          <w:sz w:val="22"/>
          <w:szCs w:val="22"/>
        </w:rPr>
        <w:t xml:space="preserve"> own </w:t>
      </w:r>
      <w:r w:rsidR="00B0598E" w:rsidRPr="00EE7B46">
        <w:rPr>
          <w:sz w:val="22"/>
          <w:szCs w:val="22"/>
        </w:rPr>
        <w:t>profitability</w:t>
      </w:r>
      <w:r w:rsidR="0058618B" w:rsidRPr="00EE7B46">
        <w:rPr>
          <w:sz w:val="22"/>
          <w:szCs w:val="22"/>
        </w:rPr>
        <w:t xml:space="preserve"> </w:t>
      </w:r>
      <w:r w:rsidR="00B14FC4" w:rsidRPr="00EE7B46">
        <w:rPr>
          <w:sz w:val="22"/>
          <w:szCs w:val="22"/>
        </w:rPr>
        <w:t>at taxpayer’s expense.</w:t>
      </w:r>
    </w:p>
    <w:p w14:paraId="674FDCD6" w14:textId="77777777" w:rsidR="003711CD" w:rsidRPr="00EE7B46" w:rsidRDefault="003711CD">
      <w:pPr>
        <w:rPr>
          <w:sz w:val="22"/>
          <w:szCs w:val="22"/>
        </w:rPr>
      </w:pPr>
    </w:p>
    <w:p w14:paraId="2CB3647B" w14:textId="1F36E62A" w:rsidR="00DF408E" w:rsidRPr="00EE7B46" w:rsidRDefault="006D5309">
      <w:pPr>
        <w:rPr>
          <w:sz w:val="22"/>
          <w:szCs w:val="22"/>
        </w:rPr>
      </w:pPr>
      <w:r w:rsidRPr="00EE7B46">
        <w:rPr>
          <w:sz w:val="22"/>
          <w:szCs w:val="22"/>
        </w:rPr>
        <w:t xml:space="preserve">To understand the context of this </w:t>
      </w:r>
      <w:r w:rsidR="00B57030" w:rsidRPr="00EE7B46">
        <w:rPr>
          <w:sz w:val="22"/>
          <w:szCs w:val="22"/>
        </w:rPr>
        <w:t>TIF request</w:t>
      </w:r>
      <w:r w:rsidR="00D10919">
        <w:rPr>
          <w:sz w:val="22"/>
          <w:szCs w:val="22"/>
        </w:rPr>
        <w:t xml:space="preserve"> and if it warrants </w:t>
      </w:r>
      <w:r w:rsidR="00A04C51">
        <w:rPr>
          <w:sz w:val="22"/>
          <w:szCs w:val="22"/>
        </w:rPr>
        <w:t>council</w:t>
      </w:r>
      <w:r w:rsidR="00D10919">
        <w:rPr>
          <w:sz w:val="22"/>
          <w:szCs w:val="22"/>
        </w:rPr>
        <w:t xml:space="preserve"> approval</w:t>
      </w:r>
      <w:r w:rsidR="00B57030" w:rsidRPr="00EE7B46">
        <w:rPr>
          <w:sz w:val="22"/>
          <w:szCs w:val="22"/>
        </w:rPr>
        <w:t xml:space="preserve">, </w:t>
      </w:r>
      <w:r w:rsidRPr="00EE7B46">
        <w:rPr>
          <w:sz w:val="22"/>
          <w:szCs w:val="22"/>
        </w:rPr>
        <w:t>the public must l</w:t>
      </w:r>
      <w:r w:rsidR="000A454C" w:rsidRPr="00EE7B46">
        <w:rPr>
          <w:sz w:val="22"/>
          <w:szCs w:val="22"/>
        </w:rPr>
        <w:t>ook</w:t>
      </w:r>
      <w:r w:rsidR="0058618B" w:rsidRPr="00EE7B46">
        <w:rPr>
          <w:sz w:val="22"/>
          <w:szCs w:val="22"/>
        </w:rPr>
        <w:t xml:space="preserve"> at</w:t>
      </w:r>
      <w:r w:rsidR="00501522" w:rsidRPr="00EE7B46">
        <w:rPr>
          <w:sz w:val="22"/>
          <w:szCs w:val="22"/>
        </w:rPr>
        <w:t xml:space="preserve"> the fifty-year history of Kraft’s growth and profitability in relationship to its tax liability to the city and other local taxing bodies. </w:t>
      </w:r>
    </w:p>
    <w:p w14:paraId="79228A03" w14:textId="77777777" w:rsidR="00407534" w:rsidRPr="00EE7B46" w:rsidRDefault="00407534">
      <w:pPr>
        <w:rPr>
          <w:sz w:val="22"/>
          <w:szCs w:val="22"/>
        </w:rPr>
      </w:pPr>
    </w:p>
    <w:p w14:paraId="7F9A352A" w14:textId="61B642DA" w:rsidR="00407534" w:rsidRPr="00EE7B46" w:rsidRDefault="004725B0" w:rsidP="004725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7B46">
        <w:rPr>
          <w:sz w:val="22"/>
          <w:szCs w:val="22"/>
        </w:rPr>
        <w:t>Kraft is a Fortune 500 company whose profits last quarter were over $500 million dollars.  Kraft is on track to earn $2 billion dollars this year.</w:t>
      </w:r>
    </w:p>
    <w:p w14:paraId="59F67801" w14:textId="5646EDA7" w:rsidR="004725B0" w:rsidRPr="00EE7B46" w:rsidRDefault="00BE5E38" w:rsidP="004725B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local plant</w:t>
      </w:r>
      <w:r w:rsidR="004725B0" w:rsidRPr="00EE7B46">
        <w:rPr>
          <w:sz w:val="22"/>
          <w:szCs w:val="22"/>
        </w:rPr>
        <w:t xml:space="preserve"> has a non-annexation agreement with the city.  Kraft legally is not a Champaign city business.  It never has and never will pay property taxes to the city</w:t>
      </w:r>
      <w:r w:rsidR="009759D9" w:rsidRPr="00EE7B46">
        <w:rPr>
          <w:sz w:val="22"/>
          <w:szCs w:val="22"/>
        </w:rPr>
        <w:t xml:space="preserve"> on its original property</w:t>
      </w:r>
      <w:r w:rsidR="007A643F" w:rsidRPr="00EE7B46">
        <w:rPr>
          <w:sz w:val="22"/>
          <w:szCs w:val="22"/>
        </w:rPr>
        <w:t xml:space="preserve">.  This has been a </w:t>
      </w:r>
      <w:r w:rsidR="00A04C51" w:rsidRPr="00EE7B46">
        <w:rPr>
          <w:sz w:val="22"/>
          <w:szCs w:val="22"/>
        </w:rPr>
        <w:t>50-year</w:t>
      </w:r>
      <w:r w:rsidR="009759D9" w:rsidRPr="00EE7B46">
        <w:rPr>
          <w:sz w:val="22"/>
          <w:szCs w:val="22"/>
        </w:rPr>
        <w:t xml:space="preserve"> </w:t>
      </w:r>
      <w:r w:rsidR="00901362" w:rsidRPr="00EE7B46">
        <w:rPr>
          <w:sz w:val="22"/>
          <w:szCs w:val="22"/>
        </w:rPr>
        <w:t xml:space="preserve">financial </w:t>
      </w:r>
      <w:r w:rsidR="0058618B" w:rsidRPr="00EE7B46">
        <w:rPr>
          <w:sz w:val="22"/>
          <w:szCs w:val="22"/>
        </w:rPr>
        <w:t>windfall</w:t>
      </w:r>
      <w:r w:rsidR="00D10919">
        <w:rPr>
          <w:sz w:val="22"/>
          <w:szCs w:val="22"/>
        </w:rPr>
        <w:t xml:space="preserve"> for</w:t>
      </w:r>
      <w:r w:rsidR="009759D9" w:rsidRPr="00EE7B46">
        <w:rPr>
          <w:sz w:val="22"/>
          <w:szCs w:val="22"/>
        </w:rPr>
        <w:t xml:space="preserve"> Kraft</w:t>
      </w:r>
      <w:r w:rsidR="00D10919">
        <w:rPr>
          <w:sz w:val="22"/>
          <w:szCs w:val="22"/>
        </w:rPr>
        <w:t>.</w:t>
      </w:r>
    </w:p>
    <w:p w14:paraId="5F669FFE" w14:textId="3281607E" w:rsidR="004725B0" w:rsidRPr="00EE7B46" w:rsidRDefault="00BE5E38" w:rsidP="004725B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Kraft paid</w:t>
      </w:r>
      <w:r w:rsidR="004725B0" w:rsidRPr="00EE7B46">
        <w:rPr>
          <w:sz w:val="22"/>
          <w:szCs w:val="22"/>
        </w:rPr>
        <w:t xml:space="preserve"> the city an annual fee of $197,674 for fire protection and other city services.  In </w:t>
      </w:r>
      <w:r w:rsidR="00B14FC4" w:rsidRPr="00EE7B46">
        <w:rPr>
          <w:sz w:val="22"/>
          <w:szCs w:val="22"/>
        </w:rPr>
        <w:t>comparison</w:t>
      </w:r>
      <w:r w:rsidR="004725B0" w:rsidRPr="00EE7B46">
        <w:rPr>
          <w:sz w:val="22"/>
          <w:szCs w:val="22"/>
        </w:rPr>
        <w:t xml:space="preserve"> to </w:t>
      </w:r>
      <w:r w:rsidR="00501522" w:rsidRPr="00EE7B46">
        <w:rPr>
          <w:sz w:val="22"/>
          <w:szCs w:val="22"/>
        </w:rPr>
        <w:t>the size of its operation</w:t>
      </w:r>
      <w:r w:rsidR="0058618B" w:rsidRPr="00EE7B46">
        <w:rPr>
          <w:sz w:val="22"/>
          <w:szCs w:val="22"/>
        </w:rPr>
        <w:t>s</w:t>
      </w:r>
      <w:r w:rsidR="00501522" w:rsidRPr="00EE7B46">
        <w:rPr>
          <w:sz w:val="22"/>
          <w:szCs w:val="22"/>
        </w:rPr>
        <w:t xml:space="preserve"> (a</w:t>
      </w:r>
      <w:r w:rsidR="004725B0" w:rsidRPr="00EE7B46">
        <w:rPr>
          <w:sz w:val="22"/>
          <w:szCs w:val="22"/>
        </w:rPr>
        <w:t xml:space="preserve"> local plant </w:t>
      </w:r>
      <w:r w:rsidR="00501522" w:rsidRPr="00EE7B46">
        <w:rPr>
          <w:sz w:val="22"/>
          <w:szCs w:val="22"/>
        </w:rPr>
        <w:t xml:space="preserve">that </w:t>
      </w:r>
      <w:r w:rsidR="004725B0" w:rsidRPr="00EE7B46">
        <w:rPr>
          <w:sz w:val="22"/>
          <w:szCs w:val="22"/>
        </w:rPr>
        <w:t>generates 2.5 bill</w:t>
      </w:r>
      <w:r w:rsidR="009759D9" w:rsidRPr="00EE7B46">
        <w:rPr>
          <w:sz w:val="22"/>
          <w:szCs w:val="22"/>
        </w:rPr>
        <w:t xml:space="preserve">ion dollars in </w:t>
      </w:r>
      <w:r w:rsidR="0058618B" w:rsidRPr="00EE7B46">
        <w:rPr>
          <w:sz w:val="22"/>
          <w:szCs w:val="22"/>
        </w:rPr>
        <w:t xml:space="preserve">annual </w:t>
      </w:r>
      <w:r w:rsidR="009759D9" w:rsidRPr="00EE7B46">
        <w:rPr>
          <w:sz w:val="22"/>
          <w:szCs w:val="22"/>
        </w:rPr>
        <w:t>revenue</w:t>
      </w:r>
      <w:r w:rsidR="004725B0" w:rsidRPr="00EE7B46">
        <w:rPr>
          <w:sz w:val="22"/>
          <w:szCs w:val="22"/>
        </w:rPr>
        <w:t xml:space="preserve">, </w:t>
      </w:r>
      <w:r w:rsidR="009759D9" w:rsidRPr="00EE7B46">
        <w:rPr>
          <w:sz w:val="22"/>
          <w:szCs w:val="22"/>
        </w:rPr>
        <w:t>h</w:t>
      </w:r>
      <w:r w:rsidR="004725B0" w:rsidRPr="00EE7B46">
        <w:rPr>
          <w:sz w:val="22"/>
          <w:szCs w:val="22"/>
        </w:rPr>
        <w:t>as production and distribution ac</w:t>
      </w:r>
      <w:r w:rsidR="009759D9" w:rsidRPr="00EE7B46">
        <w:rPr>
          <w:sz w:val="22"/>
          <w:szCs w:val="22"/>
        </w:rPr>
        <w:t xml:space="preserve">tivities under 38 acres of land, </w:t>
      </w:r>
      <w:r w:rsidR="00501522" w:rsidRPr="00EE7B46">
        <w:rPr>
          <w:sz w:val="22"/>
          <w:szCs w:val="22"/>
        </w:rPr>
        <w:t xml:space="preserve">is the largest Kraft facility in the country, and </w:t>
      </w:r>
      <w:r w:rsidR="009759D9" w:rsidRPr="00EE7B46">
        <w:rPr>
          <w:sz w:val="22"/>
          <w:szCs w:val="22"/>
        </w:rPr>
        <w:t xml:space="preserve">runs 130 trucks </w:t>
      </w:r>
      <w:r w:rsidR="00501522" w:rsidRPr="00EE7B46">
        <w:rPr>
          <w:sz w:val="22"/>
          <w:szCs w:val="22"/>
        </w:rPr>
        <w:t xml:space="preserve">daily </w:t>
      </w:r>
      <w:r w:rsidR="009759D9" w:rsidRPr="00EE7B46">
        <w:rPr>
          <w:sz w:val="22"/>
          <w:szCs w:val="22"/>
        </w:rPr>
        <w:t>on city streets</w:t>
      </w:r>
      <w:r w:rsidR="00501522" w:rsidRPr="00EE7B46">
        <w:rPr>
          <w:sz w:val="22"/>
          <w:szCs w:val="22"/>
        </w:rPr>
        <w:t>)</w:t>
      </w:r>
      <w:r w:rsidR="009759D9" w:rsidRPr="00EE7B46">
        <w:rPr>
          <w:sz w:val="22"/>
          <w:szCs w:val="22"/>
        </w:rPr>
        <w:t xml:space="preserve">, this fee is very </w:t>
      </w:r>
      <w:r w:rsidR="00501522" w:rsidRPr="00EE7B46">
        <w:rPr>
          <w:sz w:val="22"/>
          <w:szCs w:val="22"/>
        </w:rPr>
        <w:t xml:space="preserve">favorable to Kraft and </w:t>
      </w:r>
      <w:r w:rsidR="0058618B" w:rsidRPr="00EE7B46">
        <w:rPr>
          <w:sz w:val="22"/>
          <w:szCs w:val="22"/>
        </w:rPr>
        <w:t xml:space="preserve">very </w:t>
      </w:r>
      <w:r w:rsidR="009759D9" w:rsidRPr="00EE7B46">
        <w:rPr>
          <w:sz w:val="22"/>
          <w:szCs w:val="22"/>
        </w:rPr>
        <w:t xml:space="preserve">small in compensating the city and local taxpayers.  </w:t>
      </w:r>
      <w:r w:rsidR="000A454C" w:rsidRPr="00EE7B46">
        <w:rPr>
          <w:sz w:val="22"/>
          <w:szCs w:val="22"/>
        </w:rPr>
        <w:t>The fee</w:t>
      </w:r>
      <w:r w:rsidR="0058618B" w:rsidRPr="00EE7B46">
        <w:rPr>
          <w:sz w:val="22"/>
          <w:szCs w:val="22"/>
        </w:rPr>
        <w:t xml:space="preserve"> </w:t>
      </w:r>
      <w:r>
        <w:rPr>
          <w:sz w:val="22"/>
          <w:szCs w:val="22"/>
        </w:rPr>
        <w:t>is scheduled to increase only</w:t>
      </w:r>
      <w:r w:rsidR="0058618B" w:rsidRPr="00EE7B46">
        <w:rPr>
          <w:sz w:val="22"/>
          <w:szCs w:val="22"/>
        </w:rPr>
        <w:t xml:space="preserve"> 1.5% annually through 2028.  </w:t>
      </w:r>
      <w:r w:rsidR="009759D9" w:rsidRPr="00EE7B46">
        <w:rPr>
          <w:sz w:val="22"/>
          <w:szCs w:val="22"/>
        </w:rPr>
        <w:t>Again a</w:t>
      </w:r>
      <w:r w:rsidR="007A643F" w:rsidRPr="00EE7B46">
        <w:rPr>
          <w:sz w:val="22"/>
          <w:szCs w:val="22"/>
        </w:rPr>
        <w:t>n</w:t>
      </w:r>
      <w:r w:rsidR="0058618B" w:rsidRPr="00EE7B46">
        <w:rPr>
          <w:sz w:val="22"/>
          <w:szCs w:val="22"/>
        </w:rPr>
        <w:t>other</w:t>
      </w:r>
      <w:r w:rsidR="007A643F" w:rsidRPr="00EE7B46">
        <w:rPr>
          <w:sz w:val="22"/>
          <w:szCs w:val="22"/>
        </w:rPr>
        <w:t xml:space="preserve"> </w:t>
      </w:r>
      <w:r>
        <w:rPr>
          <w:sz w:val="22"/>
          <w:szCs w:val="22"/>
        </w:rPr>
        <w:t>fee</w:t>
      </w:r>
      <w:r w:rsidR="009759D9" w:rsidRPr="00EE7B46">
        <w:rPr>
          <w:sz w:val="22"/>
          <w:szCs w:val="22"/>
        </w:rPr>
        <w:t xml:space="preserve"> benefit to Kraft.</w:t>
      </w:r>
    </w:p>
    <w:p w14:paraId="10E2B056" w14:textId="1828A889" w:rsidR="007D299D" w:rsidRPr="00EE7B46" w:rsidRDefault="009759D9" w:rsidP="004725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7B46">
        <w:rPr>
          <w:sz w:val="22"/>
          <w:szCs w:val="22"/>
        </w:rPr>
        <w:t xml:space="preserve">The 2012 EAV of Kraft was $3,897,190.  Kraft has </w:t>
      </w:r>
      <w:r w:rsidR="00901362" w:rsidRPr="00EE7B46">
        <w:rPr>
          <w:sz w:val="22"/>
          <w:szCs w:val="22"/>
        </w:rPr>
        <w:t>used the</w:t>
      </w:r>
      <w:r w:rsidRPr="00EE7B46">
        <w:rPr>
          <w:sz w:val="22"/>
          <w:szCs w:val="22"/>
        </w:rPr>
        <w:t xml:space="preserve"> courts and tax law to significantly under value </w:t>
      </w:r>
      <w:r w:rsidR="00A04C51">
        <w:rPr>
          <w:sz w:val="22"/>
          <w:szCs w:val="22"/>
        </w:rPr>
        <w:t xml:space="preserve">and depreciate </w:t>
      </w:r>
      <w:r w:rsidRPr="00EE7B46">
        <w:rPr>
          <w:sz w:val="22"/>
          <w:szCs w:val="22"/>
        </w:rPr>
        <w:t xml:space="preserve">its property.  A couple of years ago </w:t>
      </w:r>
      <w:r w:rsidR="00901362" w:rsidRPr="00EE7B46">
        <w:rPr>
          <w:sz w:val="22"/>
          <w:szCs w:val="22"/>
        </w:rPr>
        <w:t xml:space="preserve">the </w:t>
      </w:r>
      <w:r w:rsidR="00501522" w:rsidRPr="00EE7B46">
        <w:rPr>
          <w:sz w:val="22"/>
          <w:szCs w:val="22"/>
        </w:rPr>
        <w:t>Champaign School district</w:t>
      </w:r>
      <w:r w:rsidRPr="00EE7B46">
        <w:rPr>
          <w:sz w:val="22"/>
          <w:szCs w:val="22"/>
        </w:rPr>
        <w:t xml:space="preserve"> </w:t>
      </w:r>
      <w:r w:rsidR="00901362" w:rsidRPr="00EE7B46">
        <w:rPr>
          <w:sz w:val="22"/>
          <w:szCs w:val="22"/>
        </w:rPr>
        <w:t>challenged</w:t>
      </w:r>
      <w:r w:rsidRPr="00EE7B46">
        <w:rPr>
          <w:sz w:val="22"/>
          <w:szCs w:val="22"/>
        </w:rPr>
        <w:t xml:space="preserve"> Kraft</w:t>
      </w:r>
      <w:r w:rsidR="00901362" w:rsidRPr="00EE7B46">
        <w:rPr>
          <w:sz w:val="22"/>
          <w:szCs w:val="22"/>
        </w:rPr>
        <w:t>’s low EAV in</w:t>
      </w:r>
      <w:r w:rsidRPr="00EE7B46">
        <w:rPr>
          <w:sz w:val="22"/>
          <w:szCs w:val="22"/>
        </w:rPr>
        <w:t xml:space="preserve"> court and lost.  This </w:t>
      </w:r>
      <w:r w:rsidR="007A643F" w:rsidRPr="00EE7B46">
        <w:rPr>
          <w:sz w:val="22"/>
          <w:szCs w:val="22"/>
        </w:rPr>
        <w:t>unusually</w:t>
      </w:r>
      <w:r w:rsidRPr="00EE7B46">
        <w:rPr>
          <w:sz w:val="22"/>
          <w:szCs w:val="22"/>
        </w:rPr>
        <w:t xml:space="preserve"> low assessment</w:t>
      </w:r>
      <w:r w:rsidR="00501522" w:rsidRPr="00EE7B46">
        <w:rPr>
          <w:sz w:val="22"/>
          <w:szCs w:val="22"/>
        </w:rPr>
        <w:t xml:space="preserve"> hurts local public bodies</w:t>
      </w:r>
      <w:r w:rsidRPr="00EE7B46">
        <w:rPr>
          <w:sz w:val="22"/>
          <w:szCs w:val="22"/>
        </w:rPr>
        <w:t>,</w:t>
      </w:r>
      <w:r w:rsidR="00501522" w:rsidRPr="00EE7B46">
        <w:rPr>
          <w:sz w:val="22"/>
          <w:szCs w:val="22"/>
        </w:rPr>
        <w:t xml:space="preserve"> but</w:t>
      </w:r>
      <w:r w:rsidRPr="00EE7B46">
        <w:rPr>
          <w:sz w:val="22"/>
          <w:szCs w:val="22"/>
        </w:rPr>
        <w:t xml:space="preserve"> again is a</w:t>
      </w:r>
      <w:r w:rsidR="00901362" w:rsidRPr="00EE7B46">
        <w:rPr>
          <w:sz w:val="22"/>
          <w:szCs w:val="22"/>
        </w:rPr>
        <w:t>nother</w:t>
      </w:r>
      <w:r w:rsidRPr="00EE7B46">
        <w:rPr>
          <w:sz w:val="22"/>
          <w:szCs w:val="22"/>
        </w:rPr>
        <w:t xml:space="preserve"> </w:t>
      </w:r>
      <w:r w:rsidR="00881853" w:rsidRPr="00EE7B46">
        <w:rPr>
          <w:sz w:val="22"/>
          <w:szCs w:val="22"/>
        </w:rPr>
        <w:t xml:space="preserve">ongoing </w:t>
      </w:r>
      <w:r w:rsidR="00901362" w:rsidRPr="00EE7B46">
        <w:rPr>
          <w:sz w:val="22"/>
          <w:szCs w:val="22"/>
        </w:rPr>
        <w:t>financial</w:t>
      </w:r>
      <w:r w:rsidR="00881853" w:rsidRPr="00EE7B46">
        <w:rPr>
          <w:sz w:val="22"/>
          <w:szCs w:val="22"/>
        </w:rPr>
        <w:t xml:space="preserve"> </w:t>
      </w:r>
      <w:r w:rsidRPr="00EE7B46">
        <w:rPr>
          <w:sz w:val="22"/>
          <w:szCs w:val="22"/>
        </w:rPr>
        <w:t>benefit to Kraft.</w:t>
      </w:r>
    </w:p>
    <w:p w14:paraId="0071244F" w14:textId="716AD2B3" w:rsidR="009C63DA" w:rsidRPr="00EE7B46" w:rsidRDefault="009C63DA" w:rsidP="007D69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7B46">
        <w:rPr>
          <w:sz w:val="22"/>
          <w:szCs w:val="22"/>
        </w:rPr>
        <w:t xml:space="preserve">At Kraft’s golden anniversary celebration in September, plant manager Christine </w:t>
      </w:r>
      <w:proofErr w:type="spellStart"/>
      <w:r w:rsidRPr="00EE7B46">
        <w:rPr>
          <w:sz w:val="22"/>
          <w:szCs w:val="22"/>
        </w:rPr>
        <w:t>Bense</w:t>
      </w:r>
      <w:proofErr w:type="spellEnd"/>
      <w:r w:rsidRPr="00EE7B46">
        <w:rPr>
          <w:sz w:val="22"/>
          <w:szCs w:val="22"/>
        </w:rPr>
        <w:t xml:space="preserve"> said the company has invested an average of $20-$30 million a year in the facility over the last ten years.  It seems a bit incredulous of Kraft to now say they can’t move ahead on a $38 million warehouse without taxpayer support when they have been investing </w:t>
      </w:r>
      <w:r w:rsidR="00BE5E38">
        <w:rPr>
          <w:sz w:val="22"/>
          <w:szCs w:val="22"/>
        </w:rPr>
        <w:t>tens of millions</w:t>
      </w:r>
      <w:r w:rsidRPr="00EE7B46">
        <w:rPr>
          <w:sz w:val="22"/>
          <w:szCs w:val="22"/>
        </w:rPr>
        <w:t xml:space="preserve"> </w:t>
      </w:r>
      <w:r w:rsidR="00BE5E38">
        <w:rPr>
          <w:sz w:val="22"/>
          <w:szCs w:val="22"/>
        </w:rPr>
        <w:t xml:space="preserve">in the plant </w:t>
      </w:r>
      <w:r w:rsidRPr="00EE7B46">
        <w:rPr>
          <w:sz w:val="22"/>
          <w:szCs w:val="22"/>
        </w:rPr>
        <w:t>each of the past ten years.</w:t>
      </w:r>
    </w:p>
    <w:p w14:paraId="0212570B" w14:textId="77777777" w:rsidR="007D299D" w:rsidRPr="00EE7B46" w:rsidRDefault="007D299D" w:rsidP="007D299D">
      <w:pPr>
        <w:rPr>
          <w:sz w:val="22"/>
          <w:szCs w:val="22"/>
        </w:rPr>
      </w:pPr>
    </w:p>
    <w:p w14:paraId="51C52651" w14:textId="39E14DEC" w:rsidR="00950560" w:rsidRPr="00EE7B46" w:rsidRDefault="00950560" w:rsidP="007D299D">
      <w:pPr>
        <w:rPr>
          <w:sz w:val="22"/>
          <w:szCs w:val="22"/>
        </w:rPr>
      </w:pPr>
      <w:r w:rsidRPr="00EE7B46">
        <w:rPr>
          <w:sz w:val="22"/>
          <w:szCs w:val="22"/>
        </w:rPr>
        <w:t>The public can conclude that</w:t>
      </w:r>
      <w:r w:rsidR="009C63DA" w:rsidRPr="00EE7B46">
        <w:rPr>
          <w:sz w:val="22"/>
          <w:szCs w:val="22"/>
        </w:rPr>
        <w:t xml:space="preserve"> Kraft is currently very solid and profitable</w:t>
      </w:r>
      <w:r w:rsidR="00355607" w:rsidRPr="00EE7B46">
        <w:rPr>
          <w:sz w:val="22"/>
          <w:szCs w:val="22"/>
        </w:rPr>
        <w:t xml:space="preserve"> financially</w:t>
      </w:r>
      <w:r w:rsidR="009C63DA" w:rsidRPr="00EE7B46">
        <w:rPr>
          <w:sz w:val="22"/>
          <w:szCs w:val="22"/>
        </w:rPr>
        <w:t>, has been inves</w:t>
      </w:r>
      <w:r w:rsidR="00D10919">
        <w:rPr>
          <w:sz w:val="22"/>
          <w:szCs w:val="22"/>
        </w:rPr>
        <w:t>ting millions each year into the Champaign</w:t>
      </w:r>
      <w:r w:rsidR="009C63DA" w:rsidRPr="00EE7B46">
        <w:rPr>
          <w:sz w:val="22"/>
          <w:szCs w:val="22"/>
        </w:rPr>
        <w:t xml:space="preserve"> plant, and has received significant </w:t>
      </w:r>
      <w:r w:rsidR="00355607" w:rsidRPr="00EE7B46">
        <w:rPr>
          <w:sz w:val="22"/>
          <w:szCs w:val="22"/>
        </w:rPr>
        <w:t xml:space="preserve">long-term </w:t>
      </w:r>
      <w:r w:rsidR="009C63DA" w:rsidRPr="00EE7B46">
        <w:rPr>
          <w:sz w:val="22"/>
          <w:szCs w:val="22"/>
        </w:rPr>
        <w:t>tax bre</w:t>
      </w:r>
      <w:r w:rsidR="00201F34" w:rsidRPr="00EE7B46">
        <w:rPr>
          <w:sz w:val="22"/>
          <w:szCs w:val="22"/>
        </w:rPr>
        <w:t>aks from the community</w:t>
      </w:r>
      <w:r w:rsidR="009C63DA" w:rsidRPr="00EE7B46">
        <w:rPr>
          <w:sz w:val="22"/>
          <w:szCs w:val="22"/>
        </w:rPr>
        <w:t xml:space="preserve">. </w:t>
      </w:r>
      <w:r w:rsidR="00355607" w:rsidRPr="00EE7B46">
        <w:rPr>
          <w:sz w:val="22"/>
          <w:szCs w:val="22"/>
        </w:rPr>
        <w:t xml:space="preserve"> In light of these facts</w:t>
      </w:r>
      <w:r w:rsidRPr="00EE7B46">
        <w:rPr>
          <w:sz w:val="22"/>
          <w:szCs w:val="22"/>
        </w:rPr>
        <w:t>,</w:t>
      </w:r>
      <w:r w:rsidR="00355607" w:rsidRPr="00EE7B46">
        <w:rPr>
          <w:sz w:val="22"/>
          <w:szCs w:val="22"/>
        </w:rPr>
        <w:t xml:space="preserve"> </w:t>
      </w:r>
      <w:r w:rsidR="00217A6D">
        <w:rPr>
          <w:sz w:val="22"/>
          <w:szCs w:val="22"/>
        </w:rPr>
        <w:t xml:space="preserve">one might question </w:t>
      </w:r>
      <w:r w:rsidR="00355607" w:rsidRPr="00EE7B46">
        <w:rPr>
          <w:sz w:val="22"/>
          <w:szCs w:val="22"/>
        </w:rPr>
        <w:t xml:space="preserve">why Kraft </w:t>
      </w:r>
      <w:r w:rsidR="00201F34" w:rsidRPr="00EE7B46">
        <w:rPr>
          <w:sz w:val="22"/>
          <w:szCs w:val="22"/>
        </w:rPr>
        <w:t xml:space="preserve">now </w:t>
      </w:r>
      <w:r w:rsidR="00355607" w:rsidRPr="00EE7B46">
        <w:rPr>
          <w:sz w:val="22"/>
          <w:szCs w:val="22"/>
        </w:rPr>
        <w:t>need</w:t>
      </w:r>
      <w:r w:rsidR="00217A6D">
        <w:rPr>
          <w:sz w:val="22"/>
          <w:szCs w:val="22"/>
        </w:rPr>
        <w:t>s</w:t>
      </w:r>
      <w:r w:rsidR="00355607" w:rsidRPr="00EE7B46">
        <w:rPr>
          <w:sz w:val="22"/>
          <w:szCs w:val="22"/>
        </w:rPr>
        <w:t xml:space="preserve"> a </w:t>
      </w:r>
      <w:r w:rsidR="006D5309" w:rsidRPr="00EE7B46">
        <w:rPr>
          <w:sz w:val="22"/>
          <w:szCs w:val="22"/>
        </w:rPr>
        <w:t xml:space="preserve">new </w:t>
      </w:r>
      <w:r w:rsidR="00355607" w:rsidRPr="00EE7B46">
        <w:rPr>
          <w:sz w:val="22"/>
          <w:szCs w:val="22"/>
        </w:rPr>
        <w:t>tax</w:t>
      </w:r>
      <w:r w:rsidRPr="00EE7B46">
        <w:rPr>
          <w:sz w:val="22"/>
          <w:szCs w:val="22"/>
        </w:rPr>
        <w:t>payer</w:t>
      </w:r>
      <w:r w:rsidR="00355607" w:rsidRPr="00EE7B46">
        <w:rPr>
          <w:sz w:val="22"/>
          <w:szCs w:val="22"/>
        </w:rPr>
        <w:t xml:space="preserve"> subsidy for </w:t>
      </w:r>
      <w:r w:rsidR="0044576B" w:rsidRPr="00EE7B46">
        <w:rPr>
          <w:sz w:val="22"/>
          <w:szCs w:val="22"/>
        </w:rPr>
        <w:t>a warehouse</w:t>
      </w:r>
      <w:r w:rsidR="00355607" w:rsidRPr="00EE7B46">
        <w:rPr>
          <w:sz w:val="22"/>
          <w:szCs w:val="22"/>
        </w:rPr>
        <w:t xml:space="preserve">? </w:t>
      </w:r>
      <w:r w:rsidR="009C63DA" w:rsidRPr="00EE7B46">
        <w:rPr>
          <w:sz w:val="22"/>
          <w:szCs w:val="22"/>
        </w:rPr>
        <w:t xml:space="preserve"> </w:t>
      </w:r>
      <w:r w:rsidR="00217A6D">
        <w:rPr>
          <w:sz w:val="22"/>
          <w:szCs w:val="22"/>
        </w:rPr>
        <w:t>In fact</w:t>
      </w:r>
      <w:r w:rsidR="00E16096">
        <w:rPr>
          <w:sz w:val="22"/>
          <w:szCs w:val="22"/>
        </w:rPr>
        <w:t>,</w:t>
      </w:r>
      <w:r w:rsidR="00217A6D">
        <w:rPr>
          <w:sz w:val="22"/>
          <w:szCs w:val="22"/>
        </w:rPr>
        <w:t xml:space="preserve"> corporate Kraft </w:t>
      </w:r>
      <w:r w:rsidR="00A04C51">
        <w:rPr>
          <w:sz w:val="22"/>
          <w:szCs w:val="22"/>
        </w:rPr>
        <w:t>does no</w:t>
      </w:r>
      <w:r w:rsidR="00365CD1">
        <w:rPr>
          <w:sz w:val="22"/>
          <w:szCs w:val="22"/>
        </w:rPr>
        <w:t>t.</w:t>
      </w:r>
      <w:r w:rsidR="00217A6D">
        <w:rPr>
          <w:sz w:val="22"/>
          <w:szCs w:val="22"/>
        </w:rPr>
        <w:t xml:space="preserve"> </w:t>
      </w:r>
    </w:p>
    <w:p w14:paraId="5ED94436" w14:textId="77777777" w:rsidR="006D5309" w:rsidRPr="00EE7B46" w:rsidRDefault="006D5309" w:rsidP="007D299D">
      <w:pPr>
        <w:rPr>
          <w:sz w:val="22"/>
          <w:szCs w:val="22"/>
        </w:rPr>
      </w:pPr>
    </w:p>
    <w:p w14:paraId="0CE937ED" w14:textId="590428C7" w:rsidR="007D299D" w:rsidRPr="00EE7B46" w:rsidRDefault="00D10919" w:rsidP="007D299D">
      <w:pPr>
        <w:rPr>
          <w:sz w:val="22"/>
          <w:szCs w:val="22"/>
        </w:rPr>
      </w:pPr>
      <w:r>
        <w:rPr>
          <w:sz w:val="22"/>
          <w:szCs w:val="22"/>
        </w:rPr>
        <w:t>So</w:t>
      </w:r>
      <w:r w:rsidR="0044576B" w:rsidRPr="00EE7B46">
        <w:rPr>
          <w:sz w:val="22"/>
          <w:szCs w:val="22"/>
        </w:rPr>
        <w:t xml:space="preserve"> to make their case, </w:t>
      </w:r>
      <w:r w:rsidR="00217A6D">
        <w:rPr>
          <w:sz w:val="22"/>
          <w:szCs w:val="22"/>
        </w:rPr>
        <w:t>the local plant</w:t>
      </w:r>
      <w:r w:rsidR="00355607" w:rsidRPr="00EE7B46">
        <w:rPr>
          <w:sz w:val="22"/>
          <w:szCs w:val="22"/>
        </w:rPr>
        <w:t xml:space="preserve"> </w:t>
      </w:r>
      <w:r w:rsidR="007419E8" w:rsidRPr="00EE7B46">
        <w:rPr>
          <w:sz w:val="22"/>
          <w:szCs w:val="22"/>
        </w:rPr>
        <w:t>hired a high-</w:t>
      </w:r>
      <w:r w:rsidR="00950560" w:rsidRPr="00EE7B46">
        <w:rPr>
          <w:sz w:val="22"/>
          <w:szCs w:val="22"/>
        </w:rPr>
        <w:t xml:space="preserve">powered corporate tax advising company out of Chicago, Grant Thornton, to </w:t>
      </w:r>
      <w:r>
        <w:rPr>
          <w:sz w:val="22"/>
          <w:szCs w:val="22"/>
        </w:rPr>
        <w:t xml:space="preserve">take charge.  Its role was to </w:t>
      </w:r>
      <w:r w:rsidR="006D5309" w:rsidRPr="00EE7B46">
        <w:rPr>
          <w:sz w:val="22"/>
          <w:szCs w:val="22"/>
        </w:rPr>
        <w:t xml:space="preserve">massage and </w:t>
      </w:r>
      <w:r w:rsidR="00723789" w:rsidRPr="00EE7B46">
        <w:rPr>
          <w:sz w:val="22"/>
          <w:szCs w:val="22"/>
        </w:rPr>
        <w:t>manipulate</w:t>
      </w:r>
      <w:r w:rsidR="00355607" w:rsidRPr="00EE7B46">
        <w:rPr>
          <w:sz w:val="22"/>
          <w:szCs w:val="22"/>
        </w:rPr>
        <w:t xml:space="preserve"> </w:t>
      </w:r>
      <w:r w:rsidR="00950560" w:rsidRPr="00EE7B46">
        <w:rPr>
          <w:sz w:val="22"/>
          <w:szCs w:val="22"/>
        </w:rPr>
        <w:t xml:space="preserve">TIF </w:t>
      </w:r>
      <w:r w:rsidR="000A454C" w:rsidRPr="00EE7B46">
        <w:rPr>
          <w:sz w:val="22"/>
          <w:szCs w:val="22"/>
        </w:rPr>
        <w:t>rules and guidelines</w:t>
      </w:r>
      <w:r w:rsidR="00355607" w:rsidRPr="00EE7B46">
        <w:rPr>
          <w:sz w:val="22"/>
          <w:szCs w:val="22"/>
        </w:rPr>
        <w:t xml:space="preserve"> </w:t>
      </w:r>
      <w:r w:rsidR="007419E8" w:rsidRPr="00EE7B46">
        <w:rPr>
          <w:sz w:val="22"/>
          <w:szCs w:val="22"/>
        </w:rPr>
        <w:t xml:space="preserve">to </w:t>
      </w:r>
      <w:r w:rsidR="00217A6D">
        <w:rPr>
          <w:sz w:val="22"/>
          <w:szCs w:val="22"/>
        </w:rPr>
        <w:t>achieve their purpose</w:t>
      </w:r>
      <w:r w:rsidR="00355607" w:rsidRPr="00EE7B46">
        <w:rPr>
          <w:sz w:val="22"/>
          <w:szCs w:val="22"/>
        </w:rPr>
        <w:t xml:space="preserve">. </w:t>
      </w:r>
      <w:r w:rsidR="00B57030" w:rsidRPr="00EE7B46">
        <w:rPr>
          <w:sz w:val="22"/>
          <w:szCs w:val="22"/>
        </w:rPr>
        <w:t xml:space="preserve"> </w:t>
      </w:r>
      <w:r w:rsidR="00596B1A" w:rsidRPr="00EE7B46">
        <w:rPr>
          <w:sz w:val="22"/>
          <w:szCs w:val="22"/>
        </w:rPr>
        <w:t xml:space="preserve">Grant </w:t>
      </w:r>
      <w:r w:rsidR="006C29DA" w:rsidRPr="00EE7B46">
        <w:rPr>
          <w:sz w:val="22"/>
          <w:szCs w:val="22"/>
        </w:rPr>
        <w:t>Thornton’s</w:t>
      </w:r>
      <w:r w:rsidR="00596B1A" w:rsidRPr="00EE7B46">
        <w:rPr>
          <w:sz w:val="22"/>
          <w:szCs w:val="22"/>
        </w:rPr>
        <w:t xml:space="preserve"> letterhe</w:t>
      </w:r>
      <w:r w:rsidR="0044576B" w:rsidRPr="00EE7B46">
        <w:rPr>
          <w:sz w:val="22"/>
          <w:szCs w:val="22"/>
        </w:rPr>
        <w:t>ad and fingerprints are</w:t>
      </w:r>
      <w:r w:rsidR="00596B1A" w:rsidRPr="00EE7B46">
        <w:rPr>
          <w:sz w:val="22"/>
          <w:szCs w:val="22"/>
        </w:rPr>
        <w:t xml:space="preserve"> on every study and plan associated with this TIF project.</w:t>
      </w:r>
      <w:r w:rsidR="00723789" w:rsidRPr="00EE7B46">
        <w:rPr>
          <w:sz w:val="22"/>
          <w:szCs w:val="22"/>
        </w:rPr>
        <w:t xml:space="preserve">  </w:t>
      </w:r>
    </w:p>
    <w:p w14:paraId="763DEB61" w14:textId="77777777" w:rsidR="00CC0F51" w:rsidRPr="00EE7B46" w:rsidRDefault="00CC0F51" w:rsidP="007D299D">
      <w:pPr>
        <w:rPr>
          <w:sz w:val="22"/>
          <w:szCs w:val="22"/>
        </w:rPr>
      </w:pPr>
    </w:p>
    <w:p w14:paraId="407BEBF6" w14:textId="5AA6F614" w:rsidR="00CC0F51" w:rsidRPr="00EE7B46" w:rsidRDefault="00217A6D" w:rsidP="007D299D">
      <w:pPr>
        <w:rPr>
          <w:sz w:val="22"/>
          <w:szCs w:val="22"/>
        </w:rPr>
      </w:pPr>
      <w:r>
        <w:rPr>
          <w:sz w:val="22"/>
          <w:szCs w:val="22"/>
        </w:rPr>
        <w:t xml:space="preserve">This should be a </w:t>
      </w:r>
      <w:r w:rsidR="00D10919">
        <w:rPr>
          <w:sz w:val="22"/>
          <w:szCs w:val="22"/>
        </w:rPr>
        <w:t>public concern</w:t>
      </w:r>
      <w:r>
        <w:rPr>
          <w:sz w:val="22"/>
          <w:szCs w:val="22"/>
        </w:rPr>
        <w:t>, b</w:t>
      </w:r>
      <w:r w:rsidR="00B57030" w:rsidRPr="00EE7B46">
        <w:rPr>
          <w:sz w:val="22"/>
          <w:szCs w:val="22"/>
        </w:rPr>
        <w:t xml:space="preserve">ecause </w:t>
      </w:r>
      <w:r w:rsidR="00D10919">
        <w:rPr>
          <w:sz w:val="22"/>
          <w:szCs w:val="22"/>
        </w:rPr>
        <w:t xml:space="preserve">the purpose and process of </w:t>
      </w:r>
      <w:r w:rsidR="00B57030" w:rsidRPr="00EE7B46">
        <w:rPr>
          <w:sz w:val="22"/>
          <w:szCs w:val="22"/>
        </w:rPr>
        <w:t xml:space="preserve">this </w:t>
      </w:r>
      <w:r w:rsidR="0023403F" w:rsidRPr="00EE7B46">
        <w:rPr>
          <w:sz w:val="22"/>
          <w:szCs w:val="22"/>
        </w:rPr>
        <w:t xml:space="preserve">project </w:t>
      </w:r>
      <w:r w:rsidR="00E16096">
        <w:rPr>
          <w:sz w:val="22"/>
          <w:szCs w:val="22"/>
        </w:rPr>
        <w:t xml:space="preserve">has become a gross </w:t>
      </w:r>
      <w:r w:rsidR="0023403F" w:rsidRPr="00EE7B46">
        <w:rPr>
          <w:sz w:val="22"/>
          <w:szCs w:val="22"/>
        </w:rPr>
        <w:t>aberration of the original intent of the 1977 state law</w:t>
      </w:r>
      <w:r w:rsidR="00B57030" w:rsidRPr="00EE7B46">
        <w:rPr>
          <w:sz w:val="22"/>
          <w:szCs w:val="22"/>
        </w:rPr>
        <w:t xml:space="preserve"> </w:t>
      </w:r>
      <w:r w:rsidR="00A04C51">
        <w:rPr>
          <w:sz w:val="22"/>
          <w:szCs w:val="22"/>
        </w:rPr>
        <w:t>creating</w:t>
      </w:r>
      <w:r w:rsidR="00B57030" w:rsidRPr="00EE7B46">
        <w:rPr>
          <w:sz w:val="22"/>
          <w:szCs w:val="22"/>
        </w:rPr>
        <w:t xml:space="preserve"> TIF’s.</w:t>
      </w:r>
    </w:p>
    <w:p w14:paraId="7A2DCC5D" w14:textId="77777777" w:rsidR="00355607" w:rsidRPr="00EE7B46" w:rsidRDefault="00355607" w:rsidP="007D299D">
      <w:pPr>
        <w:rPr>
          <w:sz w:val="22"/>
          <w:szCs w:val="22"/>
        </w:rPr>
      </w:pPr>
    </w:p>
    <w:p w14:paraId="29ED5AEF" w14:textId="555541BA" w:rsidR="00E91811" w:rsidRPr="00EE7B46" w:rsidRDefault="0023403F" w:rsidP="00E91811">
      <w:pPr>
        <w:rPr>
          <w:sz w:val="22"/>
          <w:szCs w:val="22"/>
        </w:rPr>
      </w:pPr>
      <w:r w:rsidRPr="00EE7B46">
        <w:rPr>
          <w:sz w:val="22"/>
          <w:szCs w:val="22"/>
        </w:rPr>
        <w:t>Generally</w:t>
      </w:r>
      <w:r w:rsidR="000E57E7" w:rsidRPr="00EE7B46">
        <w:rPr>
          <w:sz w:val="22"/>
          <w:szCs w:val="22"/>
        </w:rPr>
        <w:t xml:space="preserve"> city governments, not corporate tax advisors, develop TIF districts.  </w:t>
      </w:r>
      <w:r w:rsidR="00B57030" w:rsidRPr="00EE7B46">
        <w:rPr>
          <w:sz w:val="22"/>
          <w:szCs w:val="22"/>
        </w:rPr>
        <w:t xml:space="preserve">In this case </w:t>
      </w:r>
      <w:r w:rsidR="0044576B" w:rsidRPr="00EE7B46">
        <w:rPr>
          <w:sz w:val="22"/>
          <w:szCs w:val="22"/>
        </w:rPr>
        <w:t xml:space="preserve">the </w:t>
      </w:r>
      <w:r w:rsidRPr="00EE7B46">
        <w:rPr>
          <w:sz w:val="22"/>
          <w:szCs w:val="22"/>
        </w:rPr>
        <w:t>primary roles were</w:t>
      </w:r>
      <w:r w:rsidR="0044576B" w:rsidRPr="00EE7B46">
        <w:rPr>
          <w:sz w:val="22"/>
          <w:szCs w:val="22"/>
        </w:rPr>
        <w:t xml:space="preserve"> reversed</w:t>
      </w:r>
      <w:r w:rsidR="000E57E7" w:rsidRPr="00EE7B46">
        <w:rPr>
          <w:sz w:val="22"/>
          <w:szCs w:val="22"/>
        </w:rPr>
        <w:t xml:space="preserve">. </w:t>
      </w:r>
      <w:r w:rsidRPr="00EE7B46">
        <w:rPr>
          <w:sz w:val="22"/>
          <w:szCs w:val="22"/>
        </w:rPr>
        <w:t xml:space="preserve"> </w:t>
      </w:r>
      <w:r w:rsidR="00E91811" w:rsidRPr="00EE7B46">
        <w:rPr>
          <w:sz w:val="22"/>
          <w:szCs w:val="22"/>
        </w:rPr>
        <w:t>The city did not take the lead role in creating this TIF to ent</w:t>
      </w:r>
      <w:r w:rsidR="00D3705C" w:rsidRPr="00EE7B46">
        <w:rPr>
          <w:sz w:val="22"/>
          <w:szCs w:val="22"/>
        </w:rPr>
        <w:t xml:space="preserve">ice and encourage </w:t>
      </w:r>
      <w:r w:rsidR="006D5309" w:rsidRPr="00EE7B46">
        <w:rPr>
          <w:sz w:val="22"/>
          <w:szCs w:val="22"/>
        </w:rPr>
        <w:t xml:space="preserve">additional </w:t>
      </w:r>
      <w:r w:rsidR="00D3705C" w:rsidRPr="00EE7B46">
        <w:rPr>
          <w:sz w:val="22"/>
          <w:szCs w:val="22"/>
        </w:rPr>
        <w:t>new business</w:t>
      </w:r>
      <w:r w:rsidR="00E91811" w:rsidRPr="00EE7B46">
        <w:rPr>
          <w:sz w:val="22"/>
          <w:szCs w:val="22"/>
        </w:rPr>
        <w:t xml:space="preserve">, </w:t>
      </w:r>
      <w:r w:rsidR="006D5309" w:rsidRPr="00EE7B46">
        <w:rPr>
          <w:sz w:val="22"/>
          <w:szCs w:val="22"/>
        </w:rPr>
        <w:t xml:space="preserve">but </w:t>
      </w:r>
      <w:r w:rsidR="00E91811" w:rsidRPr="00EE7B46">
        <w:rPr>
          <w:sz w:val="22"/>
          <w:szCs w:val="22"/>
        </w:rPr>
        <w:t xml:space="preserve">rather Kraft </w:t>
      </w:r>
      <w:r w:rsidR="00D10919">
        <w:rPr>
          <w:sz w:val="22"/>
          <w:szCs w:val="22"/>
        </w:rPr>
        <w:t>created</w:t>
      </w:r>
      <w:r w:rsidR="00E91811" w:rsidRPr="00EE7B46">
        <w:rPr>
          <w:sz w:val="22"/>
          <w:szCs w:val="22"/>
        </w:rPr>
        <w:t xml:space="preserve"> this TIF to entice and pressure the City to invest </w:t>
      </w:r>
      <w:r w:rsidR="006D5309" w:rsidRPr="00EE7B46">
        <w:rPr>
          <w:sz w:val="22"/>
          <w:szCs w:val="22"/>
        </w:rPr>
        <w:t xml:space="preserve">solely </w:t>
      </w:r>
      <w:r w:rsidR="00E91811" w:rsidRPr="00EE7B46">
        <w:rPr>
          <w:sz w:val="22"/>
          <w:szCs w:val="22"/>
        </w:rPr>
        <w:t>in Kraft</w:t>
      </w:r>
      <w:r w:rsidR="00365CD1">
        <w:rPr>
          <w:sz w:val="22"/>
          <w:szCs w:val="22"/>
        </w:rPr>
        <w:t xml:space="preserve">’s </w:t>
      </w:r>
      <w:r w:rsidR="00D10919">
        <w:rPr>
          <w:sz w:val="22"/>
          <w:szCs w:val="22"/>
        </w:rPr>
        <w:t xml:space="preserve">plans and </w:t>
      </w:r>
      <w:r w:rsidR="00365CD1">
        <w:rPr>
          <w:sz w:val="22"/>
          <w:szCs w:val="22"/>
        </w:rPr>
        <w:t>profitability</w:t>
      </w:r>
      <w:r w:rsidR="00E91811" w:rsidRPr="00EE7B46">
        <w:rPr>
          <w:sz w:val="22"/>
          <w:szCs w:val="22"/>
        </w:rPr>
        <w:t xml:space="preserve">. </w:t>
      </w:r>
      <w:r w:rsidR="00365CD1">
        <w:rPr>
          <w:sz w:val="22"/>
          <w:szCs w:val="22"/>
        </w:rPr>
        <w:t xml:space="preserve"> </w:t>
      </w:r>
    </w:p>
    <w:p w14:paraId="6067BEAA" w14:textId="77777777" w:rsidR="00E91811" w:rsidRPr="00EE7B46" w:rsidRDefault="00E91811" w:rsidP="007D299D">
      <w:pPr>
        <w:rPr>
          <w:sz w:val="22"/>
          <w:szCs w:val="22"/>
        </w:rPr>
      </w:pPr>
    </w:p>
    <w:p w14:paraId="41F9270D" w14:textId="5D6636B7" w:rsidR="00D3705C" w:rsidRPr="00EE7B46" w:rsidRDefault="00D3705C" w:rsidP="00D3705C">
      <w:pPr>
        <w:rPr>
          <w:sz w:val="22"/>
          <w:szCs w:val="22"/>
        </w:rPr>
      </w:pPr>
      <w:r w:rsidRPr="00EE7B46">
        <w:rPr>
          <w:sz w:val="22"/>
          <w:szCs w:val="22"/>
        </w:rPr>
        <w:t>This might as well be called the Kraft TIF because Kraft is the writer, researcher, developer, and</w:t>
      </w:r>
      <w:r w:rsidR="000E57E7" w:rsidRPr="00EE7B46">
        <w:rPr>
          <w:sz w:val="22"/>
          <w:szCs w:val="22"/>
        </w:rPr>
        <w:t xml:space="preserve"> primary beneficiary</w:t>
      </w:r>
      <w:r w:rsidRPr="00EE7B46">
        <w:rPr>
          <w:sz w:val="22"/>
          <w:szCs w:val="22"/>
        </w:rPr>
        <w:t xml:space="preserve">.  The city did not do the heavy lifting on this proposal, Kraft did.  Kraft’s influence can be seen throughout.  The entire proposal </w:t>
      </w:r>
      <w:r w:rsidR="000E57E7" w:rsidRPr="00EE7B46">
        <w:rPr>
          <w:sz w:val="22"/>
          <w:szCs w:val="22"/>
        </w:rPr>
        <w:t xml:space="preserve">from beginning to end </w:t>
      </w:r>
      <w:r w:rsidRPr="00EE7B46">
        <w:rPr>
          <w:sz w:val="22"/>
          <w:szCs w:val="22"/>
        </w:rPr>
        <w:t xml:space="preserve">was researched and written in a way to positively and effectively represent only Kraft’s interests, needs, and desired outcomes.  </w:t>
      </w:r>
      <w:r w:rsidR="0044576B" w:rsidRPr="00EE7B46">
        <w:rPr>
          <w:sz w:val="22"/>
          <w:szCs w:val="22"/>
        </w:rPr>
        <w:t>Everything else wa</w:t>
      </w:r>
      <w:r w:rsidR="000E57E7" w:rsidRPr="00EE7B46">
        <w:rPr>
          <w:sz w:val="22"/>
          <w:szCs w:val="22"/>
        </w:rPr>
        <w:t>s secondary.</w:t>
      </w:r>
    </w:p>
    <w:p w14:paraId="070A739A" w14:textId="77777777" w:rsidR="00E91811" w:rsidRPr="00EE7B46" w:rsidRDefault="00E91811" w:rsidP="007D299D">
      <w:pPr>
        <w:rPr>
          <w:sz w:val="22"/>
          <w:szCs w:val="22"/>
        </w:rPr>
      </w:pPr>
    </w:p>
    <w:p w14:paraId="33CC80C9" w14:textId="74EF5F02" w:rsidR="007D299D" w:rsidRPr="00EE7B46" w:rsidRDefault="007D299D" w:rsidP="007D299D">
      <w:pPr>
        <w:rPr>
          <w:sz w:val="22"/>
          <w:szCs w:val="22"/>
        </w:rPr>
      </w:pPr>
      <w:r w:rsidRPr="00EE7B46">
        <w:rPr>
          <w:sz w:val="22"/>
          <w:szCs w:val="22"/>
        </w:rPr>
        <w:t>Bruce</w:t>
      </w:r>
      <w:r w:rsidR="002669BE" w:rsidRPr="00EE7B46">
        <w:rPr>
          <w:sz w:val="22"/>
          <w:szCs w:val="22"/>
        </w:rPr>
        <w:t xml:space="preserve"> Knight </w:t>
      </w:r>
      <w:r w:rsidR="000E57E7" w:rsidRPr="00EE7B46">
        <w:rPr>
          <w:sz w:val="22"/>
          <w:szCs w:val="22"/>
        </w:rPr>
        <w:t>describes this as</w:t>
      </w:r>
      <w:r w:rsidR="007D6912" w:rsidRPr="00EE7B46">
        <w:rPr>
          <w:sz w:val="22"/>
          <w:szCs w:val="22"/>
        </w:rPr>
        <w:t xml:space="preserve"> a win-win agreement.  </w:t>
      </w:r>
      <w:r w:rsidR="00D3705C" w:rsidRPr="00EE7B46">
        <w:rPr>
          <w:sz w:val="22"/>
          <w:szCs w:val="22"/>
        </w:rPr>
        <w:t xml:space="preserve">But </w:t>
      </w:r>
      <w:r w:rsidR="00F27A11" w:rsidRPr="00EE7B46">
        <w:rPr>
          <w:sz w:val="22"/>
          <w:szCs w:val="22"/>
        </w:rPr>
        <w:t>o</w:t>
      </w:r>
      <w:r w:rsidR="007D6912" w:rsidRPr="00EE7B46">
        <w:rPr>
          <w:sz w:val="22"/>
          <w:szCs w:val="22"/>
        </w:rPr>
        <w:t xml:space="preserve">nce signed, </w:t>
      </w:r>
      <w:r w:rsidRPr="00EE7B46">
        <w:rPr>
          <w:sz w:val="22"/>
          <w:szCs w:val="22"/>
        </w:rPr>
        <w:t xml:space="preserve">Kraft </w:t>
      </w:r>
      <w:r w:rsidR="007A5209" w:rsidRPr="00EE7B46">
        <w:rPr>
          <w:sz w:val="22"/>
          <w:szCs w:val="22"/>
        </w:rPr>
        <w:t>will be</w:t>
      </w:r>
      <w:r w:rsidR="00D3705C" w:rsidRPr="00EE7B46">
        <w:rPr>
          <w:sz w:val="22"/>
          <w:szCs w:val="22"/>
        </w:rPr>
        <w:t xml:space="preserve"> </w:t>
      </w:r>
      <w:r w:rsidR="00D617FF" w:rsidRPr="00EE7B46">
        <w:rPr>
          <w:sz w:val="22"/>
          <w:szCs w:val="22"/>
        </w:rPr>
        <w:t xml:space="preserve">clearly </w:t>
      </w:r>
      <w:r w:rsidR="00D3705C" w:rsidRPr="00EE7B46">
        <w:rPr>
          <w:sz w:val="22"/>
          <w:szCs w:val="22"/>
        </w:rPr>
        <w:t>the big winner, a guaranteed</w:t>
      </w:r>
      <w:r w:rsidR="00D617FF" w:rsidRPr="00EE7B46">
        <w:rPr>
          <w:sz w:val="22"/>
          <w:szCs w:val="22"/>
        </w:rPr>
        <w:t xml:space="preserve"> $3.6 </w:t>
      </w:r>
      <w:r w:rsidR="001E4D2D" w:rsidRPr="00EE7B46">
        <w:rPr>
          <w:sz w:val="22"/>
          <w:szCs w:val="22"/>
        </w:rPr>
        <w:t xml:space="preserve">million </w:t>
      </w:r>
      <w:r w:rsidR="00D617FF" w:rsidRPr="00EE7B46">
        <w:rPr>
          <w:sz w:val="22"/>
          <w:szCs w:val="22"/>
        </w:rPr>
        <w:t xml:space="preserve">dollars. </w:t>
      </w:r>
      <w:r w:rsidR="002669BE" w:rsidRPr="00EE7B46">
        <w:rPr>
          <w:sz w:val="22"/>
          <w:szCs w:val="22"/>
        </w:rPr>
        <w:t xml:space="preserve"> </w:t>
      </w:r>
      <w:r w:rsidR="00F27A11" w:rsidRPr="00EE7B46">
        <w:rPr>
          <w:sz w:val="22"/>
          <w:szCs w:val="22"/>
        </w:rPr>
        <w:t>The</w:t>
      </w:r>
      <w:r w:rsidR="001E4D2D" w:rsidRPr="00EE7B46">
        <w:rPr>
          <w:sz w:val="22"/>
          <w:szCs w:val="22"/>
        </w:rPr>
        <w:t xml:space="preserve"> </w:t>
      </w:r>
      <w:r w:rsidR="007A5209" w:rsidRPr="00EE7B46">
        <w:rPr>
          <w:sz w:val="22"/>
          <w:szCs w:val="22"/>
        </w:rPr>
        <w:t>community and t</w:t>
      </w:r>
      <w:r w:rsidR="006B70A4">
        <w:rPr>
          <w:sz w:val="22"/>
          <w:szCs w:val="22"/>
        </w:rPr>
        <w:t>axpayers will be the</w:t>
      </w:r>
      <w:r w:rsidR="001E4D2D" w:rsidRPr="00EE7B46">
        <w:rPr>
          <w:sz w:val="22"/>
          <w:szCs w:val="22"/>
        </w:rPr>
        <w:t xml:space="preserve"> </w:t>
      </w:r>
      <w:r w:rsidR="002669BE" w:rsidRPr="00EE7B46">
        <w:rPr>
          <w:sz w:val="22"/>
          <w:szCs w:val="22"/>
        </w:rPr>
        <w:t>small</w:t>
      </w:r>
      <w:r w:rsidR="001E4D2D" w:rsidRPr="00EE7B46">
        <w:rPr>
          <w:sz w:val="22"/>
          <w:szCs w:val="22"/>
        </w:rPr>
        <w:t xml:space="preserve"> win</w:t>
      </w:r>
      <w:r w:rsidR="00D3705C" w:rsidRPr="00EE7B46">
        <w:rPr>
          <w:sz w:val="22"/>
          <w:szCs w:val="22"/>
        </w:rPr>
        <w:t>ner</w:t>
      </w:r>
      <w:r w:rsidR="001E4D2D" w:rsidRPr="00EE7B46">
        <w:rPr>
          <w:sz w:val="22"/>
          <w:szCs w:val="22"/>
        </w:rPr>
        <w:t xml:space="preserve"> (</w:t>
      </w:r>
      <w:r w:rsidR="00E91811" w:rsidRPr="00EE7B46">
        <w:rPr>
          <w:sz w:val="22"/>
          <w:szCs w:val="22"/>
        </w:rPr>
        <w:t xml:space="preserve">an annual payment of </w:t>
      </w:r>
      <w:r w:rsidR="001E4D2D" w:rsidRPr="00EE7B46">
        <w:rPr>
          <w:sz w:val="22"/>
          <w:szCs w:val="22"/>
        </w:rPr>
        <w:t xml:space="preserve">$75,000 - previous </w:t>
      </w:r>
      <w:r w:rsidR="00E91811" w:rsidRPr="00EE7B46">
        <w:rPr>
          <w:sz w:val="22"/>
          <w:szCs w:val="22"/>
        </w:rPr>
        <w:t xml:space="preserve">A.C. </w:t>
      </w:r>
      <w:r w:rsidR="001E4D2D" w:rsidRPr="00EE7B46">
        <w:rPr>
          <w:sz w:val="22"/>
          <w:szCs w:val="22"/>
        </w:rPr>
        <w:t>Humko tax level</w:t>
      </w:r>
      <w:r w:rsidR="000E57E7" w:rsidRPr="00EE7B46">
        <w:rPr>
          <w:sz w:val="22"/>
          <w:szCs w:val="22"/>
        </w:rPr>
        <w:t xml:space="preserve"> divided among nine taxing bodies</w:t>
      </w:r>
      <w:r w:rsidR="00D617FF" w:rsidRPr="00EE7B46">
        <w:rPr>
          <w:sz w:val="22"/>
          <w:szCs w:val="22"/>
        </w:rPr>
        <w:t>)</w:t>
      </w:r>
      <w:r w:rsidR="007A5209" w:rsidRPr="00EE7B46">
        <w:rPr>
          <w:sz w:val="22"/>
          <w:szCs w:val="22"/>
        </w:rPr>
        <w:t xml:space="preserve"> and a few construction jobs if local contractors are used</w:t>
      </w:r>
      <w:r w:rsidR="00A04C51">
        <w:rPr>
          <w:sz w:val="22"/>
          <w:szCs w:val="22"/>
        </w:rPr>
        <w:t xml:space="preserve"> to build the warehouse</w:t>
      </w:r>
      <w:r w:rsidR="001E4D2D" w:rsidRPr="00EE7B46">
        <w:rPr>
          <w:sz w:val="22"/>
          <w:szCs w:val="22"/>
        </w:rPr>
        <w:t>.</w:t>
      </w:r>
      <w:r w:rsidR="002669BE" w:rsidRPr="00EE7B46">
        <w:rPr>
          <w:sz w:val="22"/>
          <w:szCs w:val="22"/>
        </w:rPr>
        <w:t xml:space="preserve"> </w:t>
      </w:r>
      <w:r w:rsidR="001E4D2D" w:rsidRPr="00EE7B46">
        <w:rPr>
          <w:sz w:val="22"/>
          <w:szCs w:val="22"/>
        </w:rPr>
        <w:t xml:space="preserve"> All other </w:t>
      </w:r>
      <w:r w:rsidR="00E91811" w:rsidRPr="00EE7B46">
        <w:rPr>
          <w:sz w:val="22"/>
          <w:szCs w:val="22"/>
        </w:rPr>
        <w:t xml:space="preserve">taxpayer </w:t>
      </w:r>
      <w:r w:rsidR="001E4D2D" w:rsidRPr="00EE7B46">
        <w:rPr>
          <w:sz w:val="22"/>
          <w:szCs w:val="22"/>
        </w:rPr>
        <w:t xml:space="preserve">benefits or </w:t>
      </w:r>
      <w:r w:rsidR="0044576B" w:rsidRPr="00EE7B46">
        <w:rPr>
          <w:sz w:val="22"/>
          <w:szCs w:val="22"/>
        </w:rPr>
        <w:t xml:space="preserve">community </w:t>
      </w:r>
      <w:r w:rsidR="001E4D2D" w:rsidRPr="00EE7B46">
        <w:rPr>
          <w:sz w:val="22"/>
          <w:szCs w:val="22"/>
        </w:rPr>
        <w:t>gains are</w:t>
      </w:r>
      <w:r w:rsidR="007D6912" w:rsidRPr="00EE7B46">
        <w:rPr>
          <w:sz w:val="22"/>
          <w:szCs w:val="22"/>
        </w:rPr>
        <w:t xml:space="preserve"> </w:t>
      </w:r>
      <w:r w:rsidR="001E4D2D" w:rsidRPr="00EE7B46">
        <w:rPr>
          <w:sz w:val="22"/>
          <w:szCs w:val="22"/>
        </w:rPr>
        <w:t>neither guaranteed nor</w:t>
      </w:r>
      <w:r w:rsidR="000E57E7" w:rsidRPr="00EE7B46">
        <w:rPr>
          <w:sz w:val="22"/>
          <w:szCs w:val="22"/>
        </w:rPr>
        <w:t xml:space="preserve"> promised by Kraft.  A</w:t>
      </w:r>
      <w:r w:rsidR="00E91811" w:rsidRPr="00EE7B46">
        <w:rPr>
          <w:sz w:val="22"/>
          <w:szCs w:val="22"/>
        </w:rPr>
        <w:t xml:space="preserve">nd if </w:t>
      </w:r>
      <w:r w:rsidR="00D10919">
        <w:rPr>
          <w:sz w:val="22"/>
          <w:szCs w:val="22"/>
        </w:rPr>
        <w:t>any</w:t>
      </w:r>
      <w:r w:rsidR="00E91811" w:rsidRPr="00EE7B46">
        <w:rPr>
          <w:sz w:val="22"/>
          <w:szCs w:val="22"/>
        </w:rPr>
        <w:t xml:space="preserve"> </w:t>
      </w:r>
      <w:r w:rsidR="00D3705C" w:rsidRPr="00EE7B46">
        <w:rPr>
          <w:sz w:val="22"/>
          <w:szCs w:val="22"/>
        </w:rPr>
        <w:t>do</w:t>
      </w:r>
      <w:r w:rsidR="00F27A11" w:rsidRPr="00EE7B46">
        <w:rPr>
          <w:sz w:val="22"/>
          <w:szCs w:val="22"/>
        </w:rPr>
        <w:t xml:space="preserve"> transpire</w:t>
      </w:r>
      <w:r w:rsidR="00CF7A90" w:rsidRPr="00EE7B46">
        <w:rPr>
          <w:sz w:val="22"/>
          <w:szCs w:val="22"/>
        </w:rPr>
        <w:t>, they</w:t>
      </w:r>
      <w:r w:rsidR="00F27A11" w:rsidRPr="00EE7B46">
        <w:rPr>
          <w:sz w:val="22"/>
          <w:szCs w:val="22"/>
        </w:rPr>
        <w:t xml:space="preserve"> </w:t>
      </w:r>
      <w:r w:rsidR="000E57E7" w:rsidRPr="00EE7B46">
        <w:rPr>
          <w:sz w:val="22"/>
          <w:szCs w:val="22"/>
        </w:rPr>
        <w:t>are delayed</w:t>
      </w:r>
      <w:r w:rsidR="00F27A11" w:rsidRPr="00EE7B46">
        <w:rPr>
          <w:sz w:val="22"/>
          <w:szCs w:val="22"/>
        </w:rPr>
        <w:t xml:space="preserve"> </w:t>
      </w:r>
      <w:r w:rsidR="00E91811" w:rsidRPr="00EE7B46">
        <w:rPr>
          <w:sz w:val="22"/>
          <w:szCs w:val="22"/>
        </w:rPr>
        <w:t>10-12 years</w:t>
      </w:r>
      <w:r w:rsidR="00F27A11" w:rsidRPr="00EE7B46">
        <w:rPr>
          <w:sz w:val="22"/>
          <w:szCs w:val="22"/>
        </w:rPr>
        <w:t xml:space="preserve"> down the road</w:t>
      </w:r>
      <w:r w:rsidR="00E91811" w:rsidRPr="00EE7B46">
        <w:rPr>
          <w:sz w:val="22"/>
          <w:szCs w:val="22"/>
        </w:rPr>
        <w:t>.</w:t>
      </w:r>
      <w:r w:rsidR="00D3705C" w:rsidRPr="00EE7B46">
        <w:rPr>
          <w:sz w:val="22"/>
          <w:szCs w:val="22"/>
        </w:rPr>
        <w:t xml:space="preserve">  </w:t>
      </w:r>
    </w:p>
    <w:p w14:paraId="6928A97F" w14:textId="77777777" w:rsidR="00D3705C" w:rsidRPr="00EE7B46" w:rsidRDefault="00D3705C" w:rsidP="00367CC4">
      <w:pPr>
        <w:rPr>
          <w:sz w:val="22"/>
          <w:szCs w:val="22"/>
        </w:rPr>
      </w:pPr>
    </w:p>
    <w:p w14:paraId="4742A93A" w14:textId="1D57F1E6" w:rsidR="00826970" w:rsidRPr="00EE7B46" w:rsidRDefault="002A4A04" w:rsidP="00367CC4">
      <w:pPr>
        <w:rPr>
          <w:sz w:val="22"/>
          <w:szCs w:val="22"/>
        </w:rPr>
      </w:pPr>
      <w:r w:rsidRPr="00EE7B46">
        <w:rPr>
          <w:sz w:val="22"/>
          <w:szCs w:val="22"/>
        </w:rPr>
        <w:t>In an August 23 memo to the city council</w:t>
      </w:r>
      <w:r w:rsidR="00872243">
        <w:rPr>
          <w:sz w:val="22"/>
          <w:szCs w:val="22"/>
        </w:rPr>
        <w:t xml:space="preserve"> three red flags</w:t>
      </w:r>
      <w:r w:rsidR="00FD1749">
        <w:rPr>
          <w:sz w:val="22"/>
          <w:szCs w:val="22"/>
        </w:rPr>
        <w:t xml:space="preserve"> appear. </w:t>
      </w:r>
      <w:r w:rsidRPr="00EE7B46">
        <w:rPr>
          <w:sz w:val="22"/>
          <w:szCs w:val="22"/>
        </w:rPr>
        <w:t xml:space="preserve"> City Manager David stated:</w:t>
      </w:r>
    </w:p>
    <w:p w14:paraId="780D9ED0" w14:textId="2315C5D7" w:rsidR="001C197E" w:rsidRPr="00EE7B46" w:rsidRDefault="00384538" w:rsidP="00367CC4">
      <w:pPr>
        <w:rPr>
          <w:sz w:val="22"/>
          <w:szCs w:val="22"/>
        </w:rPr>
      </w:pPr>
      <w:r w:rsidRPr="00EE7B46">
        <w:rPr>
          <w:sz w:val="22"/>
          <w:szCs w:val="22"/>
        </w:rPr>
        <w:tab/>
      </w:r>
    </w:p>
    <w:p w14:paraId="3D9281A8" w14:textId="43240A37" w:rsidR="001C197E" w:rsidRPr="00EE7B46" w:rsidRDefault="00F27A11" w:rsidP="00367CC4">
      <w:pPr>
        <w:rPr>
          <w:sz w:val="22"/>
          <w:szCs w:val="22"/>
        </w:rPr>
      </w:pPr>
      <w:r w:rsidRPr="00EE7B46">
        <w:rPr>
          <w:sz w:val="22"/>
          <w:szCs w:val="22"/>
        </w:rPr>
        <w:t>RED FLAG ONE</w:t>
      </w:r>
      <w:r w:rsidR="001C197E" w:rsidRPr="00EE7B46">
        <w:rPr>
          <w:sz w:val="22"/>
          <w:szCs w:val="22"/>
        </w:rPr>
        <w:t xml:space="preserve"> –</w:t>
      </w:r>
      <w:r w:rsidR="001C197E" w:rsidRPr="00EE7B46">
        <w:rPr>
          <w:i/>
          <w:sz w:val="22"/>
          <w:szCs w:val="22"/>
        </w:rPr>
        <w:t xml:space="preserve">Kraft’s consultant Grant Thornton will do most of the work to prepare the documentation to </w:t>
      </w:r>
      <w:r w:rsidR="001C197E" w:rsidRPr="00A04C51">
        <w:rPr>
          <w:b/>
          <w:i/>
          <w:sz w:val="22"/>
          <w:szCs w:val="22"/>
          <w:u w:val="single"/>
        </w:rPr>
        <w:t>qualify</w:t>
      </w:r>
      <w:r w:rsidR="001C197E" w:rsidRPr="00EE7B46">
        <w:rPr>
          <w:i/>
          <w:sz w:val="22"/>
          <w:szCs w:val="22"/>
        </w:rPr>
        <w:t xml:space="preserve"> this property for designation as a TIF district.  </w:t>
      </w:r>
      <w:r w:rsidR="001C197E" w:rsidRPr="00EE7B46">
        <w:rPr>
          <w:sz w:val="22"/>
          <w:szCs w:val="22"/>
        </w:rPr>
        <w:t xml:space="preserve">In other words, Kraft </w:t>
      </w:r>
      <w:r w:rsidR="00965DAC" w:rsidRPr="00EE7B46">
        <w:rPr>
          <w:sz w:val="22"/>
          <w:szCs w:val="22"/>
        </w:rPr>
        <w:t xml:space="preserve">will </w:t>
      </w:r>
      <w:r w:rsidR="0044680F" w:rsidRPr="00EE7B46">
        <w:rPr>
          <w:sz w:val="22"/>
          <w:szCs w:val="22"/>
        </w:rPr>
        <w:t>devise</w:t>
      </w:r>
      <w:r w:rsidR="001C197E" w:rsidRPr="00EE7B46">
        <w:rPr>
          <w:sz w:val="22"/>
          <w:szCs w:val="22"/>
        </w:rPr>
        <w:t xml:space="preserve"> a way to </w:t>
      </w:r>
      <w:r w:rsidR="0044680F" w:rsidRPr="00EE7B46">
        <w:rPr>
          <w:sz w:val="22"/>
          <w:szCs w:val="22"/>
        </w:rPr>
        <w:t>qualify</w:t>
      </w:r>
      <w:r w:rsidR="001C197E" w:rsidRPr="00EE7B46">
        <w:rPr>
          <w:sz w:val="22"/>
          <w:szCs w:val="22"/>
        </w:rPr>
        <w:t xml:space="preserve"> the </w:t>
      </w:r>
      <w:r w:rsidR="00965DAC" w:rsidRPr="00EE7B46">
        <w:rPr>
          <w:sz w:val="22"/>
          <w:szCs w:val="22"/>
        </w:rPr>
        <w:t xml:space="preserve">A.C. </w:t>
      </w:r>
      <w:r w:rsidR="001C197E" w:rsidRPr="00EE7B46">
        <w:rPr>
          <w:sz w:val="22"/>
          <w:szCs w:val="22"/>
        </w:rPr>
        <w:t>Humko prope</w:t>
      </w:r>
      <w:r w:rsidR="00965DAC" w:rsidRPr="00EE7B46">
        <w:rPr>
          <w:sz w:val="22"/>
          <w:szCs w:val="22"/>
        </w:rPr>
        <w:t xml:space="preserve">rty </w:t>
      </w:r>
      <w:r w:rsidR="0044680F" w:rsidRPr="00EE7B46">
        <w:rPr>
          <w:sz w:val="22"/>
          <w:szCs w:val="22"/>
        </w:rPr>
        <w:t xml:space="preserve">for </w:t>
      </w:r>
      <w:r w:rsidR="002B2266" w:rsidRPr="00EE7B46">
        <w:rPr>
          <w:sz w:val="22"/>
          <w:szCs w:val="22"/>
        </w:rPr>
        <w:t>a TIF taxpayer subsidy</w:t>
      </w:r>
      <w:r w:rsidR="006B70A4">
        <w:rPr>
          <w:sz w:val="22"/>
          <w:szCs w:val="22"/>
        </w:rPr>
        <w:t>.</w:t>
      </w:r>
      <w:r w:rsidR="0044680F" w:rsidRPr="00EE7B46">
        <w:rPr>
          <w:sz w:val="22"/>
          <w:szCs w:val="22"/>
        </w:rPr>
        <w:t xml:space="preserve">  </w:t>
      </w:r>
    </w:p>
    <w:p w14:paraId="13F369C8" w14:textId="77777777" w:rsidR="00DF408E" w:rsidRPr="00EE7B46" w:rsidRDefault="00DF408E">
      <w:pPr>
        <w:rPr>
          <w:sz w:val="22"/>
          <w:szCs w:val="22"/>
        </w:rPr>
      </w:pPr>
    </w:p>
    <w:p w14:paraId="7C2DDB65" w14:textId="5A66908C" w:rsidR="00DF408E" w:rsidRPr="00EE7B46" w:rsidRDefault="00F27A11">
      <w:pPr>
        <w:rPr>
          <w:sz w:val="22"/>
          <w:szCs w:val="22"/>
        </w:rPr>
      </w:pPr>
      <w:r w:rsidRPr="00EE7B46">
        <w:rPr>
          <w:sz w:val="22"/>
          <w:szCs w:val="22"/>
        </w:rPr>
        <w:t>RED FLAG TWO</w:t>
      </w:r>
      <w:r w:rsidR="001C197E" w:rsidRPr="00EE7B46">
        <w:rPr>
          <w:sz w:val="22"/>
          <w:szCs w:val="22"/>
        </w:rPr>
        <w:t xml:space="preserve"> – </w:t>
      </w:r>
      <w:r w:rsidR="001C197E" w:rsidRPr="00EE7B46">
        <w:rPr>
          <w:i/>
          <w:sz w:val="22"/>
          <w:szCs w:val="22"/>
        </w:rPr>
        <w:t xml:space="preserve">What is proposed is formation of a TIF district focused on a </w:t>
      </w:r>
      <w:r w:rsidR="001C197E" w:rsidRPr="00A04C51">
        <w:rPr>
          <w:b/>
          <w:i/>
          <w:sz w:val="22"/>
          <w:szCs w:val="22"/>
          <w:u w:val="single"/>
        </w:rPr>
        <w:t>single project of building a new warehouse</w:t>
      </w:r>
      <w:r w:rsidR="001C197E" w:rsidRPr="00EE7B46">
        <w:rPr>
          <w:i/>
          <w:sz w:val="22"/>
          <w:szCs w:val="22"/>
        </w:rPr>
        <w:t>.</w:t>
      </w:r>
      <w:r w:rsidR="00965DAC" w:rsidRPr="00EE7B46">
        <w:rPr>
          <w:sz w:val="22"/>
          <w:szCs w:val="22"/>
        </w:rPr>
        <w:t xml:space="preserve">  In other words</w:t>
      </w:r>
      <w:r w:rsidR="0044680F" w:rsidRPr="00EE7B46">
        <w:rPr>
          <w:sz w:val="22"/>
          <w:szCs w:val="22"/>
        </w:rPr>
        <w:t>,</w:t>
      </w:r>
      <w:r w:rsidR="00965DAC" w:rsidRPr="00EE7B46">
        <w:rPr>
          <w:sz w:val="22"/>
          <w:szCs w:val="22"/>
        </w:rPr>
        <w:t xml:space="preserve"> </w:t>
      </w:r>
      <w:r w:rsidRPr="00EE7B46">
        <w:rPr>
          <w:sz w:val="22"/>
          <w:szCs w:val="22"/>
        </w:rPr>
        <w:t xml:space="preserve">this is a self-serving TIF that benefits only </w:t>
      </w:r>
      <w:r w:rsidR="00965DAC" w:rsidRPr="00EE7B46">
        <w:rPr>
          <w:sz w:val="22"/>
          <w:szCs w:val="22"/>
        </w:rPr>
        <w:t>Kraft</w:t>
      </w:r>
      <w:r w:rsidR="00CF7A90" w:rsidRPr="00EE7B46">
        <w:rPr>
          <w:sz w:val="22"/>
          <w:szCs w:val="22"/>
        </w:rPr>
        <w:t>,</w:t>
      </w:r>
      <w:r w:rsidR="00965DAC" w:rsidRPr="00EE7B46">
        <w:rPr>
          <w:sz w:val="22"/>
          <w:szCs w:val="22"/>
        </w:rPr>
        <w:t xml:space="preserve"> </w:t>
      </w:r>
      <w:r w:rsidRPr="00EE7B46">
        <w:rPr>
          <w:sz w:val="22"/>
          <w:szCs w:val="22"/>
        </w:rPr>
        <w:t xml:space="preserve">not the </w:t>
      </w:r>
      <w:r w:rsidR="0044680F" w:rsidRPr="00EE7B46">
        <w:rPr>
          <w:sz w:val="22"/>
          <w:szCs w:val="22"/>
        </w:rPr>
        <w:t xml:space="preserve">other properties in the TIF.  The other parcels of land </w:t>
      </w:r>
      <w:r w:rsidR="00CF7A90" w:rsidRPr="00EE7B46">
        <w:rPr>
          <w:sz w:val="22"/>
          <w:szCs w:val="22"/>
        </w:rPr>
        <w:t xml:space="preserve">are </w:t>
      </w:r>
      <w:r w:rsidR="0044680F" w:rsidRPr="00EE7B46">
        <w:rPr>
          <w:sz w:val="22"/>
          <w:szCs w:val="22"/>
        </w:rPr>
        <w:t xml:space="preserve">plainly </w:t>
      </w:r>
      <w:r w:rsidR="00CF7A90" w:rsidRPr="00EE7B46">
        <w:rPr>
          <w:sz w:val="22"/>
          <w:szCs w:val="22"/>
        </w:rPr>
        <w:t>be</w:t>
      </w:r>
      <w:r w:rsidR="0044680F" w:rsidRPr="00EE7B46">
        <w:rPr>
          <w:sz w:val="22"/>
          <w:szCs w:val="22"/>
        </w:rPr>
        <w:t>ing</w:t>
      </w:r>
      <w:r w:rsidR="00CF7A90" w:rsidRPr="00EE7B46">
        <w:rPr>
          <w:sz w:val="22"/>
          <w:szCs w:val="22"/>
        </w:rPr>
        <w:t xml:space="preserve"> USED</w:t>
      </w:r>
      <w:r w:rsidR="0044680F" w:rsidRPr="00EE7B46">
        <w:rPr>
          <w:sz w:val="22"/>
          <w:szCs w:val="22"/>
        </w:rPr>
        <w:t xml:space="preserve"> to qualify the A. C</w:t>
      </w:r>
      <w:r w:rsidR="00E91811" w:rsidRPr="00EE7B46">
        <w:rPr>
          <w:sz w:val="22"/>
          <w:szCs w:val="22"/>
        </w:rPr>
        <w:t>.</w:t>
      </w:r>
      <w:r w:rsidR="0044680F" w:rsidRPr="00EE7B46">
        <w:rPr>
          <w:sz w:val="22"/>
          <w:szCs w:val="22"/>
        </w:rPr>
        <w:t xml:space="preserve"> Humko property, nothing more.</w:t>
      </w:r>
      <w:r w:rsidR="00E53A58" w:rsidRPr="00EE7B46">
        <w:rPr>
          <w:sz w:val="22"/>
          <w:szCs w:val="22"/>
        </w:rPr>
        <w:t xml:space="preserve"> </w:t>
      </w:r>
      <w:r w:rsidR="00FD1749">
        <w:rPr>
          <w:sz w:val="22"/>
          <w:szCs w:val="22"/>
        </w:rPr>
        <w:t xml:space="preserve"> </w:t>
      </w:r>
      <w:r w:rsidR="002B2266" w:rsidRPr="00EE7B46">
        <w:rPr>
          <w:sz w:val="22"/>
          <w:szCs w:val="22"/>
        </w:rPr>
        <w:t>This is highly unusual and if not against the law, certainly is against the intent and purpose of a TIF district.</w:t>
      </w:r>
    </w:p>
    <w:p w14:paraId="41D562A6" w14:textId="77777777" w:rsidR="001C197E" w:rsidRPr="00EE7B46" w:rsidRDefault="001C197E">
      <w:pPr>
        <w:rPr>
          <w:i/>
          <w:sz w:val="22"/>
          <w:szCs w:val="22"/>
        </w:rPr>
      </w:pPr>
    </w:p>
    <w:p w14:paraId="4EE74284" w14:textId="2578F877" w:rsidR="002669BE" w:rsidRPr="00EE7B46" w:rsidRDefault="00F27A11" w:rsidP="002669BE">
      <w:pPr>
        <w:rPr>
          <w:sz w:val="22"/>
          <w:szCs w:val="22"/>
        </w:rPr>
      </w:pPr>
      <w:r w:rsidRPr="00EE7B46">
        <w:rPr>
          <w:sz w:val="22"/>
          <w:szCs w:val="22"/>
        </w:rPr>
        <w:t>RED FLAG THREE</w:t>
      </w:r>
      <w:r w:rsidR="001C197E" w:rsidRPr="00EE7B46">
        <w:rPr>
          <w:i/>
          <w:sz w:val="22"/>
          <w:szCs w:val="22"/>
        </w:rPr>
        <w:t xml:space="preserve"> – Kraft is proposing a financia</w:t>
      </w:r>
      <w:r w:rsidR="00137282" w:rsidRPr="00EE7B46">
        <w:rPr>
          <w:i/>
          <w:sz w:val="22"/>
          <w:szCs w:val="22"/>
        </w:rPr>
        <w:t>l partnership with the city of C</w:t>
      </w:r>
      <w:r w:rsidR="001C197E" w:rsidRPr="00EE7B46">
        <w:rPr>
          <w:i/>
          <w:sz w:val="22"/>
          <w:szCs w:val="22"/>
        </w:rPr>
        <w:t xml:space="preserve">hampaign and the local taxing bodies to make the warehouse project </w:t>
      </w:r>
      <w:r w:rsidR="001C197E" w:rsidRPr="001C504A">
        <w:rPr>
          <w:b/>
          <w:i/>
          <w:sz w:val="22"/>
          <w:szCs w:val="22"/>
          <w:u w:val="single"/>
        </w:rPr>
        <w:t>competitive in the Kraft Foods system</w:t>
      </w:r>
      <w:r w:rsidR="00137282" w:rsidRPr="00EE7B46">
        <w:rPr>
          <w:i/>
          <w:sz w:val="22"/>
          <w:szCs w:val="22"/>
        </w:rPr>
        <w:t>.</w:t>
      </w:r>
      <w:r w:rsidR="002669BE" w:rsidRPr="00EE7B46">
        <w:rPr>
          <w:sz w:val="22"/>
          <w:szCs w:val="22"/>
        </w:rPr>
        <w:t xml:space="preserve"> </w:t>
      </w:r>
      <w:r w:rsidR="00965DAC" w:rsidRPr="00EE7B46">
        <w:rPr>
          <w:sz w:val="22"/>
          <w:szCs w:val="22"/>
        </w:rPr>
        <w:t xml:space="preserve"> In other words, </w:t>
      </w:r>
      <w:r w:rsidR="00D10919">
        <w:rPr>
          <w:sz w:val="22"/>
          <w:szCs w:val="22"/>
        </w:rPr>
        <w:t xml:space="preserve">Kraft can afford it, but </w:t>
      </w:r>
      <w:r w:rsidR="00FD1749">
        <w:rPr>
          <w:sz w:val="22"/>
          <w:szCs w:val="22"/>
        </w:rPr>
        <w:t>the local plant’s</w:t>
      </w:r>
      <w:r w:rsidR="00965DAC" w:rsidRPr="00EE7B46">
        <w:rPr>
          <w:sz w:val="22"/>
          <w:szCs w:val="22"/>
        </w:rPr>
        <w:t xml:space="preserve"> true </w:t>
      </w:r>
      <w:r w:rsidR="00D45784" w:rsidRPr="00EE7B46">
        <w:rPr>
          <w:sz w:val="22"/>
          <w:szCs w:val="22"/>
        </w:rPr>
        <w:t>purpose</w:t>
      </w:r>
      <w:r w:rsidRPr="00EE7B46">
        <w:rPr>
          <w:sz w:val="22"/>
          <w:szCs w:val="22"/>
        </w:rPr>
        <w:t xml:space="preserve"> is </w:t>
      </w:r>
      <w:r w:rsidR="00CF7A90" w:rsidRPr="00EE7B46">
        <w:rPr>
          <w:sz w:val="22"/>
          <w:szCs w:val="22"/>
        </w:rPr>
        <w:t>to make</w:t>
      </w:r>
      <w:r w:rsidRPr="00EE7B46">
        <w:rPr>
          <w:sz w:val="22"/>
          <w:szCs w:val="22"/>
        </w:rPr>
        <w:t xml:space="preserve"> itself more competitive within it</w:t>
      </w:r>
      <w:r w:rsidR="00CF7A90" w:rsidRPr="00EE7B46">
        <w:rPr>
          <w:sz w:val="22"/>
          <w:szCs w:val="22"/>
        </w:rPr>
        <w:t>s</w:t>
      </w:r>
      <w:r w:rsidRPr="00EE7B46">
        <w:rPr>
          <w:sz w:val="22"/>
          <w:szCs w:val="22"/>
        </w:rPr>
        <w:t xml:space="preserve"> own larger corporate system</w:t>
      </w:r>
      <w:r w:rsidR="00EA17D5" w:rsidRPr="00EE7B46">
        <w:rPr>
          <w:sz w:val="22"/>
          <w:szCs w:val="22"/>
        </w:rPr>
        <w:t xml:space="preserve">.  Kraft’s goal is </w:t>
      </w:r>
      <w:r w:rsidR="00E53A58" w:rsidRPr="00EE7B46">
        <w:rPr>
          <w:sz w:val="22"/>
          <w:szCs w:val="22"/>
        </w:rPr>
        <w:t>n</w:t>
      </w:r>
      <w:r w:rsidRPr="00EE7B46">
        <w:rPr>
          <w:sz w:val="22"/>
          <w:szCs w:val="22"/>
        </w:rPr>
        <w:t xml:space="preserve">either </w:t>
      </w:r>
      <w:r w:rsidR="0048571C" w:rsidRPr="00EE7B46">
        <w:rPr>
          <w:sz w:val="22"/>
          <w:szCs w:val="22"/>
        </w:rPr>
        <w:t xml:space="preserve">to create more local </w:t>
      </w:r>
      <w:r w:rsidR="00965DAC" w:rsidRPr="00EE7B46">
        <w:rPr>
          <w:sz w:val="22"/>
          <w:szCs w:val="22"/>
        </w:rPr>
        <w:t xml:space="preserve">jobs </w:t>
      </w:r>
      <w:r w:rsidR="00E53A58" w:rsidRPr="00EE7B46">
        <w:rPr>
          <w:sz w:val="22"/>
          <w:szCs w:val="22"/>
        </w:rPr>
        <w:t>n</w:t>
      </w:r>
      <w:r w:rsidR="00965DAC" w:rsidRPr="00EE7B46">
        <w:rPr>
          <w:sz w:val="22"/>
          <w:szCs w:val="22"/>
        </w:rPr>
        <w:t xml:space="preserve">or </w:t>
      </w:r>
      <w:r w:rsidR="00EA17D5" w:rsidRPr="00EE7B46">
        <w:rPr>
          <w:sz w:val="22"/>
          <w:szCs w:val="22"/>
        </w:rPr>
        <w:t xml:space="preserve">to </w:t>
      </w:r>
      <w:r w:rsidR="00965DAC" w:rsidRPr="00EE7B46">
        <w:rPr>
          <w:sz w:val="22"/>
          <w:szCs w:val="22"/>
        </w:rPr>
        <w:t xml:space="preserve">pay more local taxes.  </w:t>
      </w:r>
      <w:r w:rsidR="00EA17D5" w:rsidRPr="00EE7B46">
        <w:rPr>
          <w:sz w:val="22"/>
          <w:szCs w:val="22"/>
        </w:rPr>
        <w:t>In fact</w:t>
      </w:r>
      <w:r w:rsidR="00D45784" w:rsidRPr="00EE7B46">
        <w:rPr>
          <w:sz w:val="22"/>
          <w:szCs w:val="22"/>
        </w:rPr>
        <w:t>,</w:t>
      </w:r>
      <w:r w:rsidR="00EA17D5" w:rsidRPr="00EE7B46">
        <w:rPr>
          <w:sz w:val="22"/>
          <w:szCs w:val="22"/>
        </w:rPr>
        <w:t xml:space="preserve"> with a more efficient and automated production system, </w:t>
      </w:r>
      <w:r w:rsidR="00E068A4">
        <w:rPr>
          <w:sz w:val="22"/>
          <w:szCs w:val="22"/>
        </w:rPr>
        <w:t xml:space="preserve">it is likely </w:t>
      </w:r>
      <w:r w:rsidR="00D45784" w:rsidRPr="00EE7B46">
        <w:rPr>
          <w:sz w:val="22"/>
          <w:szCs w:val="22"/>
        </w:rPr>
        <w:t xml:space="preserve">in ten years </w:t>
      </w:r>
      <w:r w:rsidR="00E068A4">
        <w:rPr>
          <w:sz w:val="22"/>
          <w:szCs w:val="22"/>
        </w:rPr>
        <w:t xml:space="preserve">that </w:t>
      </w:r>
      <w:r w:rsidR="00EA17D5" w:rsidRPr="00EE7B46">
        <w:rPr>
          <w:sz w:val="22"/>
          <w:szCs w:val="22"/>
        </w:rPr>
        <w:t xml:space="preserve">fewer </w:t>
      </w:r>
      <w:r w:rsidR="002B2266" w:rsidRPr="00EE7B46">
        <w:rPr>
          <w:sz w:val="22"/>
          <w:szCs w:val="22"/>
        </w:rPr>
        <w:t xml:space="preserve">not more </w:t>
      </w:r>
      <w:r w:rsidR="00EA17D5" w:rsidRPr="00EE7B46">
        <w:rPr>
          <w:sz w:val="22"/>
          <w:szCs w:val="22"/>
        </w:rPr>
        <w:t xml:space="preserve">jobs </w:t>
      </w:r>
      <w:r w:rsidR="00E068A4">
        <w:rPr>
          <w:sz w:val="22"/>
          <w:szCs w:val="22"/>
        </w:rPr>
        <w:t xml:space="preserve">will be </w:t>
      </w:r>
      <w:r w:rsidR="00995958">
        <w:rPr>
          <w:sz w:val="22"/>
          <w:szCs w:val="22"/>
        </w:rPr>
        <w:t>the</w:t>
      </w:r>
      <w:r w:rsidR="00E068A4">
        <w:rPr>
          <w:sz w:val="22"/>
          <w:szCs w:val="22"/>
        </w:rPr>
        <w:t xml:space="preserve"> result of</w:t>
      </w:r>
      <w:r w:rsidR="00E53A58" w:rsidRPr="00EE7B46">
        <w:rPr>
          <w:sz w:val="22"/>
          <w:szCs w:val="22"/>
        </w:rPr>
        <w:t xml:space="preserve"> this </w:t>
      </w:r>
      <w:r w:rsidR="00E068A4">
        <w:rPr>
          <w:sz w:val="22"/>
          <w:szCs w:val="22"/>
        </w:rPr>
        <w:t>tax subsidy</w:t>
      </w:r>
      <w:r w:rsidR="00EA17D5" w:rsidRPr="00EE7B46">
        <w:rPr>
          <w:sz w:val="22"/>
          <w:szCs w:val="22"/>
        </w:rPr>
        <w:t>.</w:t>
      </w:r>
    </w:p>
    <w:p w14:paraId="071E6949" w14:textId="77777777" w:rsidR="002669BE" w:rsidRPr="00EE7B46" w:rsidRDefault="002669BE" w:rsidP="002669BE">
      <w:pPr>
        <w:rPr>
          <w:sz w:val="22"/>
          <w:szCs w:val="22"/>
        </w:rPr>
      </w:pPr>
    </w:p>
    <w:p w14:paraId="4481C37B" w14:textId="14D3771E" w:rsidR="00BE3AB5" w:rsidRPr="00EE7B46" w:rsidRDefault="00D45784" w:rsidP="002669BE">
      <w:pPr>
        <w:rPr>
          <w:sz w:val="22"/>
          <w:szCs w:val="22"/>
        </w:rPr>
      </w:pPr>
      <w:r w:rsidRPr="00EE7B46">
        <w:rPr>
          <w:sz w:val="22"/>
          <w:szCs w:val="22"/>
        </w:rPr>
        <w:t>City</w:t>
      </w:r>
      <w:r w:rsidR="00E068A4">
        <w:rPr>
          <w:sz w:val="22"/>
          <w:szCs w:val="22"/>
        </w:rPr>
        <w:t xml:space="preserve"> Manager David’s comments raise many unanswered </w:t>
      </w:r>
      <w:r w:rsidR="0048571C" w:rsidRPr="00EE7B46">
        <w:rPr>
          <w:sz w:val="22"/>
          <w:szCs w:val="22"/>
        </w:rPr>
        <w:t>questions</w:t>
      </w:r>
      <w:r w:rsidR="00FD1749">
        <w:rPr>
          <w:sz w:val="22"/>
          <w:szCs w:val="22"/>
        </w:rPr>
        <w:t xml:space="preserve"> </w:t>
      </w:r>
      <w:r w:rsidR="00987890">
        <w:rPr>
          <w:sz w:val="22"/>
          <w:szCs w:val="22"/>
        </w:rPr>
        <w:t>about the evolution of</w:t>
      </w:r>
      <w:r w:rsidR="00FD1749">
        <w:rPr>
          <w:sz w:val="22"/>
          <w:szCs w:val="22"/>
        </w:rPr>
        <w:t xml:space="preserve"> this</w:t>
      </w:r>
      <w:r w:rsidR="007000D8">
        <w:rPr>
          <w:sz w:val="22"/>
          <w:szCs w:val="22"/>
        </w:rPr>
        <w:t xml:space="preserve"> TIF district</w:t>
      </w:r>
      <w:r w:rsidR="001C504A">
        <w:rPr>
          <w:sz w:val="22"/>
          <w:szCs w:val="22"/>
        </w:rPr>
        <w:t>.</w:t>
      </w:r>
      <w:r w:rsidRPr="00EE7B46">
        <w:rPr>
          <w:sz w:val="22"/>
          <w:szCs w:val="22"/>
        </w:rPr>
        <w:t xml:space="preserve"> </w:t>
      </w:r>
    </w:p>
    <w:p w14:paraId="354D33F9" w14:textId="77777777" w:rsidR="001F430F" w:rsidRPr="00EE7B46" w:rsidRDefault="001F430F" w:rsidP="002669BE">
      <w:pPr>
        <w:rPr>
          <w:sz w:val="22"/>
          <w:szCs w:val="22"/>
        </w:rPr>
      </w:pPr>
    </w:p>
    <w:p w14:paraId="37D4B33A" w14:textId="620128EF" w:rsidR="0048571C" w:rsidRPr="00EE7B46" w:rsidRDefault="007000D8" w:rsidP="002669BE">
      <w:pPr>
        <w:rPr>
          <w:sz w:val="22"/>
          <w:szCs w:val="22"/>
        </w:rPr>
      </w:pPr>
      <w:r>
        <w:rPr>
          <w:sz w:val="22"/>
          <w:szCs w:val="22"/>
        </w:rPr>
        <w:t>For example</w:t>
      </w:r>
      <w:r w:rsidR="00E53A58" w:rsidRPr="00EE7B46">
        <w:rPr>
          <w:sz w:val="22"/>
          <w:szCs w:val="22"/>
        </w:rPr>
        <w:t>,</w:t>
      </w:r>
      <w:r w:rsidR="0048571C" w:rsidRPr="00EE7B46">
        <w:rPr>
          <w:sz w:val="22"/>
          <w:szCs w:val="22"/>
        </w:rPr>
        <w:t xml:space="preserve"> </w:t>
      </w:r>
      <w:r w:rsidR="006C29DA" w:rsidRPr="00EE7B46">
        <w:rPr>
          <w:sz w:val="22"/>
          <w:szCs w:val="22"/>
        </w:rPr>
        <w:t>Grant Thornton chose to pursue</w:t>
      </w:r>
      <w:r w:rsidR="0048571C" w:rsidRPr="00EE7B46">
        <w:rPr>
          <w:sz w:val="22"/>
          <w:szCs w:val="22"/>
        </w:rPr>
        <w:t xml:space="preserve"> </w:t>
      </w:r>
      <w:r w:rsidR="00E53A58" w:rsidRPr="00EE7B46">
        <w:rPr>
          <w:sz w:val="22"/>
          <w:szCs w:val="22"/>
        </w:rPr>
        <w:t xml:space="preserve">the easier </w:t>
      </w:r>
      <w:r>
        <w:rPr>
          <w:sz w:val="22"/>
          <w:szCs w:val="22"/>
        </w:rPr>
        <w:t xml:space="preserve">TIF </w:t>
      </w:r>
      <w:r w:rsidR="0048571C" w:rsidRPr="00EE7B46">
        <w:rPr>
          <w:sz w:val="22"/>
          <w:szCs w:val="22"/>
        </w:rPr>
        <w:t xml:space="preserve">eligibility </w:t>
      </w:r>
      <w:r w:rsidR="001B45D2" w:rsidRPr="00EE7B46">
        <w:rPr>
          <w:sz w:val="22"/>
          <w:szCs w:val="22"/>
        </w:rPr>
        <w:t xml:space="preserve">method </w:t>
      </w:r>
      <w:r w:rsidR="006C29DA" w:rsidRPr="00EE7B46">
        <w:rPr>
          <w:sz w:val="22"/>
          <w:szCs w:val="22"/>
        </w:rPr>
        <w:t xml:space="preserve">by “conservation” rather the </w:t>
      </w:r>
      <w:r w:rsidR="00FC5A0F" w:rsidRPr="00EE7B46">
        <w:rPr>
          <w:sz w:val="22"/>
          <w:szCs w:val="22"/>
        </w:rPr>
        <w:t xml:space="preserve">more common </w:t>
      </w:r>
      <w:r>
        <w:rPr>
          <w:sz w:val="22"/>
          <w:szCs w:val="22"/>
        </w:rPr>
        <w:t xml:space="preserve">and usual </w:t>
      </w:r>
      <w:r w:rsidR="00FC5A0F" w:rsidRPr="00EE7B46">
        <w:rPr>
          <w:sz w:val="22"/>
          <w:szCs w:val="22"/>
        </w:rPr>
        <w:t xml:space="preserve">method of “blight”, obviously knowing “blight” would not qualify. </w:t>
      </w:r>
      <w:r w:rsidR="0048571C" w:rsidRPr="00EE7B46">
        <w:rPr>
          <w:sz w:val="22"/>
          <w:szCs w:val="22"/>
        </w:rPr>
        <w:t>This choice was purposeful</w:t>
      </w:r>
      <w:r w:rsidR="00E53A58" w:rsidRPr="00EE7B46">
        <w:rPr>
          <w:sz w:val="22"/>
          <w:szCs w:val="22"/>
        </w:rPr>
        <w:t xml:space="preserve"> because it enabled </w:t>
      </w:r>
      <w:r w:rsidR="00FC5A0F" w:rsidRPr="00EE7B46">
        <w:rPr>
          <w:sz w:val="22"/>
          <w:szCs w:val="22"/>
        </w:rPr>
        <w:t xml:space="preserve">Grant Thornton </w:t>
      </w:r>
      <w:r w:rsidR="002E4242" w:rsidRPr="00EE7B46">
        <w:rPr>
          <w:sz w:val="22"/>
          <w:szCs w:val="22"/>
        </w:rPr>
        <w:t xml:space="preserve">to devise </w:t>
      </w:r>
      <w:r w:rsidR="001B45D2" w:rsidRPr="00EE7B46">
        <w:rPr>
          <w:sz w:val="22"/>
          <w:szCs w:val="22"/>
        </w:rPr>
        <w:t xml:space="preserve">and manipulate </w:t>
      </w:r>
      <w:r w:rsidR="002E4242" w:rsidRPr="00EE7B46">
        <w:rPr>
          <w:sz w:val="22"/>
          <w:szCs w:val="22"/>
        </w:rPr>
        <w:t>a</w:t>
      </w:r>
      <w:r w:rsidR="00161271" w:rsidRPr="00EE7B46">
        <w:rPr>
          <w:sz w:val="22"/>
          <w:szCs w:val="22"/>
        </w:rPr>
        <w:t xml:space="preserve"> </w:t>
      </w:r>
      <w:r w:rsidR="00FC5A0F" w:rsidRPr="00EE7B46">
        <w:rPr>
          <w:sz w:val="22"/>
          <w:szCs w:val="22"/>
        </w:rPr>
        <w:t xml:space="preserve">map </w:t>
      </w:r>
      <w:r w:rsidR="001B45D2" w:rsidRPr="00EE7B46">
        <w:rPr>
          <w:sz w:val="22"/>
          <w:szCs w:val="22"/>
        </w:rPr>
        <w:t xml:space="preserve">outline </w:t>
      </w:r>
      <w:r w:rsidR="00FC5A0F" w:rsidRPr="00EE7B46">
        <w:rPr>
          <w:sz w:val="22"/>
          <w:szCs w:val="22"/>
        </w:rPr>
        <w:t>that would work to qualify the A.C. Humko property</w:t>
      </w:r>
      <w:r w:rsidR="00161271" w:rsidRPr="00EE7B46">
        <w:rPr>
          <w:sz w:val="22"/>
          <w:szCs w:val="22"/>
        </w:rPr>
        <w:t xml:space="preserve"> in a TIF district</w:t>
      </w:r>
      <w:r w:rsidR="00FC5A0F" w:rsidRPr="00EE7B46">
        <w:rPr>
          <w:sz w:val="22"/>
          <w:szCs w:val="22"/>
        </w:rPr>
        <w:t>.</w:t>
      </w:r>
      <w:r w:rsidR="0048571C" w:rsidRPr="00EE7B46">
        <w:rPr>
          <w:sz w:val="22"/>
          <w:szCs w:val="22"/>
        </w:rPr>
        <w:t xml:space="preserve"> </w:t>
      </w:r>
    </w:p>
    <w:p w14:paraId="11BF4BA2" w14:textId="77777777" w:rsidR="0048571C" w:rsidRPr="00EE7B46" w:rsidRDefault="0048571C" w:rsidP="002669BE">
      <w:pPr>
        <w:rPr>
          <w:sz w:val="22"/>
          <w:szCs w:val="22"/>
        </w:rPr>
      </w:pPr>
    </w:p>
    <w:p w14:paraId="41351AE1" w14:textId="33A31ED1" w:rsidR="00BE3AB5" w:rsidRPr="00EE7B46" w:rsidRDefault="001F430F" w:rsidP="002669BE">
      <w:pPr>
        <w:rPr>
          <w:sz w:val="22"/>
          <w:szCs w:val="22"/>
        </w:rPr>
      </w:pPr>
      <w:r w:rsidRPr="00EE7B46">
        <w:rPr>
          <w:sz w:val="22"/>
          <w:szCs w:val="22"/>
        </w:rPr>
        <w:t>Just</w:t>
      </w:r>
      <w:r w:rsidR="009B7D03" w:rsidRPr="00EE7B46">
        <w:rPr>
          <w:sz w:val="22"/>
          <w:szCs w:val="22"/>
        </w:rPr>
        <w:t xml:space="preserve"> look at </w:t>
      </w:r>
      <w:r w:rsidR="00BE3AB5" w:rsidRPr="00EE7B46">
        <w:rPr>
          <w:sz w:val="22"/>
          <w:szCs w:val="22"/>
        </w:rPr>
        <w:t>the map</w:t>
      </w:r>
      <w:r w:rsidR="009B7D03" w:rsidRPr="00EE7B46">
        <w:rPr>
          <w:sz w:val="22"/>
          <w:szCs w:val="22"/>
        </w:rPr>
        <w:t>.  It’s rather odd looking in shape.  It consist</w:t>
      </w:r>
      <w:r w:rsidR="001B45D2" w:rsidRPr="00EE7B46">
        <w:rPr>
          <w:sz w:val="22"/>
          <w:szCs w:val="22"/>
        </w:rPr>
        <w:t>s of the vacated A.C. Humko,</w:t>
      </w:r>
      <w:r w:rsidR="009B7D03" w:rsidRPr="00EE7B46">
        <w:rPr>
          <w:sz w:val="22"/>
          <w:szCs w:val="22"/>
        </w:rPr>
        <w:t xml:space="preserve"> Wirco Foundry</w:t>
      </w:r>
      <w:r w:rsidR="00CF7A90" w:rsidRPr="00EE7B46">
        <w:rPr>
          <w:sz w:val="22"/>
          <w:szCs w:val="22"/>
        </w:rPr>
        <w:t xml:space="preserve"> properties</w:t>
      </w:r>
      <w:r w:rsidR="009B7D03" w:rsidRPr="00EE7B46">
        <w:rPr>
          <w:sz w:val="22"/>
          <w:szCs w:val="22"/>
        </w:rPr>
        <w:t xml:space="preserve">, and </w:t>
      </w:r>
      <w:r w:rsidR="00CF7A90" w:rsidRPr="00EE7B46">
        <w:rPr>
          <w:sz w:val="22"/>
          <w:szCs w:val="22"/>
        </w:rPr>
        <w:t>15 vacated residential lots</w:t>
      </w:r>
      <w:r w:rsidRPr="00EE7B46">
        <w:rPr>
          <w:sz w:val="22"/>
          <w:szCs w:val="22"/>
        </w:rPr>
        <w:t>, one with an empty house on it</w:t>
      </w:r>
      <w:r w:rsidR="00CF7A90" w:rsidRPr="00EE7B46">
        <w:rPr>
          <w:sz w:val="22"/>
          <w:szCs w:val="22"/>
        </w:rPr>
        <w:t>.</w:t>
      </w:r>
      <w:r w:rsidRPr="00EE7B46">
        <w:rPr>
          <w:sz w:val="22"/>
          <w:szCs w:val="22"/>
        </w:rPr>
        <w:t xml:space="preserve">  To be eligible as a TIF conservation project, </w:t>
      </w:r>
      <w:r w:rsidR="001B45D2" w:rsidRPr="00EE7B46">
        <w:rPr>
          <w:sz w:val="22"/>
          <w:szCs w:val="22"/>
        </w:rPr>
        <w:t>this map</w:t>
      </w:r>
      <w:r w:rsidRPr="00EE7B46">
        <w:rPr>
          <w:sz w:val="22"/>
          <w:szCs w:val="22"/>
        </w:rPr>
        <w:t xml:space="preserve"> must meet at least three of thirteen </w:t>
      </w:r>
      <w:r w:rsidR="00FC5A0F" w:rsidRPr="00EE7B46">
        <w:rPr>
          <w:sz w:val="22"/>
          <w:szCs w:val="22"/>
        </w:rPr>
        <w:t xml:space="preserve">eligibility </w:t>
      </w:r>
      <w:r w:rsidRPr="00EE7B46">
        <w:rPr>
          <w:sz w:val="22"/>
          <w:szCs w:val="22"/>
        </w:rPr>
        <w:t>criteria.</w:t>
      </w:r>
      <w:r w:rsidR="00FC5A0F" w:rsidRPr="00EE7B46">
        <w:rPr>
          <w:sz w:val="22"/>
          <w:szCs w:val="22"/>
        </w:rPr>
        <w:t xml:space="preserve">  </w:t>
      </w:r>
      <w:r w:rsidR="00161271" w:rsidRPr="00EE7B46">
        <w:rPr>
          <w:sz w:val="22"/>
          <w:szCs w:val="22"/>
        </w:rPr>
        <w:t>The inclusion of certain properties and exclusion of others is nothing more than</w:t>
      </w:r>
      <w:r w:rsidR="00FC5A0F" w:rsidRPr="00EE7B46">
        <w:rPr>
          <w:sz w:val="22"/>
          <w:szCs w:val="22"/>
        </w:rPr>
        <w:t xml:space="preserve"> clear </w:t>
      </w:r>
      <w:r w:rsidR="00161271" w:rsidRPr="00EE7B46">
        <w:rPr>
          <w:sz w:val="22"/>
          <w:szCs w:val="22"/>
        </w:rPr>
        <w:t xml:space="preserve">corporate </w:t>
      </w:r>
      <w:r w:rsidR="00FC5A0F" w:rsidRPr="00EE7B46">
        <w:rPr>
          <w:sz w:val="22"/>
          <w:szCs w:val="22"/>
        </w:rPr>
        <w:t xml:space="preserve">manipulation </w:t>
      </w:r>
      <w:r w:rsidR="00161271" w:rsidRPr="00EE7B46">
        <w:rPr>
          <w:sz w:val="22"/>
          <w:szCs w:val="22"/>
        </w:rPr>
        <w:t xml:space="preserve">to achieve </w:t>
      </w:r>
      <w:r w:rsidR="007000D8">
        <w:rPr>
          <w:sz w:val="22"/>
          <w:szCs w:val="22"/>
        </w:rPr>
        <w:t>it</w:t>
      </w:r>
      <w:r w:rsidR="00E162A8">
        <w:rPr>
          <w:sz w:val="22"/>
          <w:szCs w:val="22"/>
        </w:rPr>
        <w:t>s</w:t>
      </w:r>
      <w:r w:rsidR="007000D8">
        <w:rPr>
          <w:sz w:val="22"/>
          <w:szCs w:val="22"/>
        </w:rPr>
        <w:t xml:space="preserve"> goal of TIF eligibility</w:t>
      </w:r>
      <w:r w:rsidR="00161271" w:rsidRPr="00EE7B46">
        <w:rPr>
          <w:sz w:val="22"/>
          <w:szCs w:val="22"/>
        </w:rPr>
        <w:t>.</w:t>
      </w:r>
    </w:p>
    <w:p w14:paraId="2D54F15F" w14:textId="77777777" w:rsidR="00BE3AB5" w:rsidRPr="00EE7B46" w:rsidRDefault="00BE3AB5" w:rsidP="002669BE">
      <w:pPr>
        <w:rPr>
          <w:sz w:val="22"/>
          <w:szCs w:val="22"/>
        </w:rPr>
      </w:pPr>
    </w:p>
    <w:p w14:paraId="2EBC95DD" w14:textId="0F8D6822" w:rsidR="00BE3AB5" w:rsidRPr="00EE7B46" w:rsidRDefault="00161271" w:rsidP="002669BE">
      <w:pPr>
        <w:rPr>
          <w:sz w:val="22"/>
          <w:szCs w:val="22"/>
        </w:rPr>
      </w:pPr>
      <w:r w:rsidRPr="00EE7B46">
        <w:rPr>
          <w:sz w:val="22"/>
          <w:szCs w:val="22"/>
        </w:rPr>
        <w:t>As a result</w:t>
      </w:r>
      <w:r w:rsidR="001C504A">
        <w:rPr>
          <w:sz w:val="22"/>
          <w:szCs w:val="22"/>
        </w:rPr>
        <w:t xml:space="preserve"> of this</w:t>
      </w:r>
      <w:r w:rsidRPr="00EE7B46">
        <w:rPr>
          <w:sz w:val="22"/>
          <w:szCs w:val="22"/>
        </w:rPr>
        <w:t xml:space="preserve">, </w:t>
      </w:r>
      <w:r w:rsidR="00FC5A0F" w:rsidRPr="00EE7B46">
        <w:rPr>
          <w:sz w:val="22"/>
          <w:szCs w:val="22"/>
        </w:rPr>
        <w:t xml:space="preserve">Grant Thornton’s study </w:t>
      </w:r>
      <w:r w:rsidR="00872243">
        <w:rPr>
          <w:sz w:val="22"/>
          <w:szCs w:val="22"/>
        </w:rPr>
        <w:t>was able to identify</w:t>
      </w:r>
      <w:r w:rsidRPr="00EE7B46">
        <w:rPr>
          <w:sz w:val="22"/>
          <w:szCs w:val="22"/>
        </w:rPr>
        <w:t xml:space="preserve"> </w:t>
      </w:r>
      <w:r w:rsidR="00FC5A0F" w:rsidRPr="00EE7B46">
        <w:rPr>
          <w:sz w:val="22"/>
          <w:szCs w:val="22"/>
        </w:rPr>
        <w:t>four factors present “to a meaningful degree”</w:t>
      </w:r>
      <w:r w:rsidR="006653D5" w:rsidRPr="00EE7B46">
        <w:rPr>
          <w:sz w:val="22"/>
          <w:szCs w:val="22"/>
        </w:rPr>
        <w:t>:</w:t>
      </w:r>
    </w:p>
    <w:p w14:paraId="4F008971" w14:textId="157025F6" w:rsidR="006653D5" w:rsidRPr="00EE7B46" w:rsidRDefault="006653D5" w:rsidP="006653D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7B46">
        <w:rPr>
          <w:sz w:val="22"/>
          <w:szCs w:val="22"/>
        </w:rPr>
        <w:t>Deterioration</w:t>
      </w:r>
    </w:p>
    <w:p w14:paraId="064C5DF7" w14:textId="06915F53" w:rsidR="006653D5" w:rsidRPr="00EE7B46" w:rsidRDefault="006653D5" w:rsidP="006653D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7B46">
        <w:rPr>
          <w:sz w:val="22"/>
          <w:szCs w:val="22"/>
        </w:rPr>
        <w:t>Deleterious land use or lay out</w:t>
      </w:r>
    </w:p>
    <w:p w14:paraId="4692BE0A" w14:textId="0D2F041A" w:rsidR="006653D5" w:rsidRPr="00EE7B46" w:rsidRDefault="006653D5" w:rsidP="006653D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7B46">
        <w:rPr>
          <w:sz w:val="22"/>
          <w:szCs w:val="22"/>
        </w:rPr>
        <w:t>Lack of community planning</w:t>
      </w:r>
    </w:p>
    <w:p w14:paraId="68D4A834" w14:textId="4F017DAA" w:rsidR="006653D5" w:rsidRPr="001C504A" w:rsidRDefault="006653D5" w:rsidP="002669B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7B46">
        <w:rPr>
          <w:sz w:val="22"/>
          <w:szCs w:val="22"/>
        </w:rPr>
        <w:t>IEPA or USEPA issues</w:t>
      </w:r>
    </w:p>
    <w:p w14:paraId="68596168" w14:textId="167A82CE" w:rsidR="006F3A73" w:rsidRPr="00EE7B46" w:rsidRDefault="00762DE2" w:rsidP="002669BE">
      <w:pPr>
        <w:rPr>
          <w:sz w:val="22"/>
          <w:szCs w:val="22"/>
        </w:rPr>
      </w:pPr>
      <w:r w:rsidRPr="00EE7B46">
        <w:rPr>
          <w:sz w:val="22"/>
          <w:szCs w:val="22"/>
        </w:rPr>
        <w:lastRenderedPageBreak/>
        <w:t>Without going into great detail,</w:t>
      </w:r>
      <w:r w:rsidR="006F3A73" w:rsidRPr="00EE7B46">
        <w:rPr>
          <w:sz w:val="22"/>
          <w:szCs w:val="22"/>
        </w:rPr>
        <w:t xml:space="preserve"> Grant Thornton has requested the city to create a TIF district </w:t>
      </w:r>
      <w:r w:rsidR="001C4EF3" w:rsidRPr="00EE7B46">
        <w:rPr>
          <w:sz w:val="22"/>
          <w:szCs w:val="22"/>
        </w:rPr>
        <w:t>based on</w:t>
      </w:r>
      <w:r w:rsidR="006F3A73" w:rsidRPr="00EE7B46">
        <w:rPr>
          <w:sz w:val="22"/>
          <w:szCs w:val="22"/>
        </w:rPr>
        <w:t xml:space="preserve"> potholes, lo</w:t>
      </w:r>
      <w:r w:rsidR="007000D8">
        <w:rPr>
          <w:sz w:val="22"/>
          <w:szCs w:val="22"/>
        </w:rPr>
        <w:t>ose gravel, depressions, rust, one</w:t>
      </w:r>
      <w:r w:rsidR="006F3A73" w:rsidRPr="00EE7B46">
        <w:rPr>
          <w:sz w:val="22"/>
          <w:szCs w:val="22"/>
        </w:rPr>
        <w:t xml:space="preserve"> vacant house, debri</w:t>
      </w:r>
      <w:r w:rsidR="00F07926" w:rsidRPr="00EE7B46">
        <w:rPr>
          <w:sz w:val="22"/>
          <w:szCs w:val="22"/>
        </w:rPr>
        <w:t>s, overgrown vegetation, ineffi</w:t>
      </w:r>
      <w:r w:rsidR="006F3A73" w:rsidRPr="00EE7B46">
        <w:rPr>
          <w:sz w:val="22"/>
          <w:szCs w:val="22"/>
        </w:rPr>
        <w:t xml:space="preserve">cient truck access, an irregular parcel shape, </w:t>
      </w:r>
      <w:r w:rsidR="00F07926" w:rsidRPr="00EE7B46">
        <w:rPr>
          <w:sz w:val="22"/>
          <w:szCs w:val="22"/>
        </w:rPr>
        <w:t xml:space="preserve">no </w:t>
      </w:r>
      <w:r w:rsidR="007000D8">
        <w:rPr>
          <w:sz w:val="22"/>
          <w:szCs w:val="22"/>
        </w:rPr>
        <w:t xml:space="preserve">past </w:t>
      </w:r>
      <w:r w:rsidR="00F07926" w:rsidRPr="00EE7B46">
        <w:rPr>
          <w:sz w:val="22"/>
          <w:szCs w:val="22"/>
        </w:rPr>
        <w:t xml:space="preserve">community development plan, and even though the Illinois EPA has approved the site for commercial use, some </w:t>
      </w:r>
      <w:r w:rsidR="00E74C53" w:rsidRPr="00EE7B46">
        <w:rPr>
          <w:sz w:val="22"/>
          <w:szCs w:val="22"/>
        </w:rPr>
        <w:t>possible</w:t>
      </w:r>
      <w:r w:rsidR="00F07926" w:rsidRPr="00EE7B46">
        <w:rPr>
          <w:sz w:val="22"/>
          <w:szCs w:val="22"/>
        </w:rPr>
        <w:t xml:space="preserve"> environment issue claimed by the owner.</w:t>
      </w:r>
    </w:p>
    <w:p w14:paraId="47FAAECB" w14:textId="77777777" w:rsidR="006F3A73" w:rsidRPr="00EE7B46" w:rsidRDefault="006F3A73" w:rsidP="002669BE">
      <w:pPr>
        <w:rPr>
          <w:sz w:val="22"/>
          <w:szCs w:val="22"/>
        </w:rPr>
      </w:pPr>
    </w:p>
    <w:p w14:paraId="58E40BDE" w14:textId="2397141F" w:rsidR="00871953" w:rsidRPr="00EE7B46" w:rsidRDefault="00871953" w:rsidP="002669BE">
      <w:pPr>
        <w:rPr>
          <w:sz w:val="22"/>
          <w:szCs w:val="22"/>
        </w:rPr>
      </w:pPr>
      <w:r w:rsidRPr="00EE7B46">
        <w:rPr>
          <w:sz w:val="22"/>
          <w:szCs w:val="22"/>
        </w:rPr>
        <w:t>The approval of this TIF project should be put on hold un</w:t>
      </w:r>
      <w:r w:rsidR="00BA6368" w:rsidRPr="00EE7B46">
        <w:rPr>
          <w:sz w:val="22"/>
          <w:szCs w:val="22"/>
        </w:rPr>
        <w:t>til the city answers the following questions for the public:</w:t>
      </w:r>
    </w:p>
    <w:p w14:paraId="3D73EEA5" w14:textId="77777777" w:rsidR="00BA6368" w:rsidRPr="00EE7B46" w:rsidRDefault="00BA6368" w:rsidP="002669BE">
      <w:pPr>
        <w:rPr>
          <w:sz w:val="22"/>
          <w:szCs w:val="22"/>
        </w:rPr>
      </w:pPr>
    </w:p>
    <w:p w14:paraId="7D711119" w14:textId="0C23D347" w:rsidR="001A517A" w:rsidRPr="00EE7B46" w:rsidRDefault="001A517A" w:rsidP="00BA63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7B46">
        <w:rPr>
          <w:sz w:val="22"/>
          <w:szCs w:val="22"/>
        </w:rPr>
        <w:t xml:space="preserve">If a </w:t>
      </w:r>
      <w:r w:rsidR="001C504A">
        <w:rPr>
          <w:sz w:val="22"/>
          <w:szCs w:val="22"/>
        </w:rPr>
        <w:t>large business</w:t>
      </w:r>
      <w:r w:rsidRPr="00EE7B46">
        <w:rPr>
          <w:sz w:val="22"/>
          <w:szCs w:val="22"/>
        </w:rPr>
        <w:t xml:space="preserve"> </w:t>
      </w:r>
      <w:r w:rsidR="00AF029C" w:rsidRPr="00EE7B46">
        <w:rPr>
          <w:sz w:val="22"/>
          <w:szCs w:val="22"/>
        </w:rPr>
        <w:t>implies a threat to</w:t>
      </w:r>
      <w:r w:rsidRPr="00EE7B46">
        <w:rPr>
          <w:sz w:val="22"/>
          <w:szCs w:val="22"/>
        </w:rPr>
        <w:t xml:space="preserve"> the community</w:t>
      </w:r>
      <w:r w:rsidR="00AF029C" w:rsidRPr="00EE7B46">
        <w:rPr>
          <w:sz w:val="22"/>
          <w:szCs w:val="22"/>
        </w:rPr>
        <w:t xml:space="preserve"> such as</w:t>
      </w:r>
      <w:r w:rsidRPr="00EE7B46">
        <w:rPr>
          <w:sz w:val="22"/>
          <w:szCs w:val="22"/>
        </w:rPr>
        <w:t xml:space="preserve"> “not to build unless you approve”, how should city officials </w:t>
      </w:r>
      <w:r w:rsidR="00E907A0" w:rsidRPr="00EE7B46">
        <w:rPr>
          <w:sz w:val="22"/>
          <w:szCs w:val="22"/>
        </w:rPr>
        <w:t>react</w:t>
      </w:r>
      <w:r w:rsidR="00E235FA" w:rsidRPr="00EE7B46">
        <w:rPr>
          <w:sz w:val="22"/>
          <w:szCs w:val="22"/>
        </w:rPr>
        <w:t xml:space="preserve"> when taxpayer money is involved</w:t>
      </w:r>
      <w:r w:rsidRPr="00EE7B46">
        <w:rPr>
          <w:sz w:val="22"/>
          <w:szCs w:val="22"/>
        </w:rPr>
        <w:t>?</w:t>
      </w:r>
    </w:p>
    <w:p w14:paraId="4A03E90F" w14:textId="5825B054" w:rsidR="00AF029C" w:rsidRPr="00EE7B46" w:rsidRDefault="00AF029C" w:rsidP="00BA63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7B46">
        <w:rPr>
          <w:sz w:val="22"/>
          <w:szCs w:val="22"/>
        </w:rPr>
        <w:t>Why was Kraft’s annual investment</w:t>
      </w:r>
      <w:r w:rsidR="00EE7B46" w:rsidRPr="00EE7B46">
        <w:rPr>
          <w:sz w:val="22"/>
          <w:szCs w:val="22"/>
        </w:rPr>
        <w:t>s</w:t>
      </w:r>
      <w:r w:rsidRPr="00EE7B46">
        <w:rPr>
          <w:sz w:val="22"/>
          <w:szCs w:val="22"/>
        </w:rPr>
        <w:t xml:space="preserve"> in the local plant, </w:t>
      </w:r>
      <w:r w:rsidR="00E235FA" w:rsidRPr="00EE7B46">
        <w:rPr>
          <w:sz w:val="22"/>
          <w:szCs w:val="22"/>
        </w:rPr>
        <w:t xml:space="preserve">yearly </w:t>
      </w:r>
      <w:r w:rsidRPr="00EE7B46">
        <w:rPr>
          <w:sz w:val="22"/>
          <w:szCs w:val="22"/>
        </w:rPr>
        <w:t>revenue</w:t>
      </w:r>
      <w:r w:rsidR="00EE7B46" w:rsidRPr="00EE7B46">
        <w:rPr>
          <w:sz w:val="22"/>
          <w:szCs w:val="22"/>
        </w:rPr>
        <w:t xml:space="preserve"> of billions</w:t>
      </w:r>
      <w:r w:rsidR="00E235FA" w:rsidRPr="00EE7B46">
        <w:rPr>
          <w:sz w:val="22"/>
          <w:szCs w:val="22"/>
        </w:rPr>
        <w:t>, and quarterly profitability</w:t>
      </w:r>
      <w:r w:rsidRPr="00EE7B46">
        <w:rPr>
          <w:sz w:val="22"/>
          <w:szCs w:val="22"/>
        </w:rPr>
        <w:t xml:space="preserve"> as a Fortune 500 company, not sufficient evidence they </w:t>
      </w:r>
      <w:r w:rsidR="00E907A0" w:rsidRPr="00EE7B46">
        <w:rPr>
          <w:sz w:val="22"/>
          <w:szCs w:val="22"/>
        </w:rPr>
        <w:t xml:space="preserve">have the financial </w:t>
      </w:r>
      <w:r w:rsidR="00EE7B46" w:rsidRPr="00EE7B46">
        <w:rPr>
          <w:sz w:val="22"/>
          <w:szCs w:val="22"/>
        </w:rPr>
        <w:t>capacity</w:t>
      </w:r>
      <w:r w:rsidR="00E907A0" w:rsidRPr="00EE7B46">
        <w:rPr>
          <w:sz w:val="22"/>
          <w:szCs w:val="22"/>
        </w:rPr>
        <w:t xml:space="preserve"> to do</w:t>
      </w:r>
      <w:r w:rsidRPr="00EE7B46">
        <w:rPr>
          <w:sz w:val="22"/>
          <w:szCs w:val="22"/>
        </w:rPr>
        <w:t xml:space="preserve"> this project without taxpayer subsidy?</w:t>
      </w:r>
    </w:p>
    <w:p w14:paraId="75EBBD7A" w14:textId="556CF0C8" w:rsidR="00BA6368" w:rsidRPr="00EE7B46" w:rsidRDefault="001A517A" w:rsidP="00BA63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7B46">
        <w:rPr>
          <w:sz w:val="22"/>
          <w:szCs w:val="22"/>
        </w:rPr>
        <w:t xml:space="preserve">Why in this case, did city officials abdicate their </w:t>
      </w:r>
      <w:r w:rsidR="0039275C">
        <w:rPr>
          <w:sz w:val="22"/>
          <w:szCs w:val="22"/>
        </w:rPr>
        <w:t>usual role of</w:t>
      </w:r>
      <w:r w:rsidR="00EE7B46" w:rsidRPr="00EE7B46">
        <w:rPr>
          <w:sz w:val="22"/>
          <w:szCs w:val="22"/>
        </w:rPr>
        <w:t xml:space="preserve"> creating TIF’s</w:t>
      </w:r>
      <w:r w:rsidRPr="00EE7B46">
        <w:rPr>
          <w:sz w:val="22"/>
          <w:szCs w:val="22"/>
        </w:rPr>
        <w:t xml:space="preserve">, </w:t>
      </w:r>
      <w:r w:rsidR="00E907A0" w:rsidRPr="00EE7B46">
        <w:rPr>
          <w:sz w:val="22"/>
          <w:szCs w:val="22"/>
        </w:rPr>
        <w:t xml:space="preserve">and </w:t>
      </w:r>
      <w:r w:rsidR="00AF029C" w:rsidRPr="00EE7B46">
        <w:rPr>
          <w:sz w:val="22"/>
          <w:szCs w:val="22"/>
        </w:rPr>
        <w:t xml:space="preserve">willfully </w:t>
      </w:r>
      <w:r w:rsidRPr="00EE7B46">
        <w:rPr>
          <w:sz w:val="22"/>
          <w:szCs w:val="22"/>
        </w:rPr>
        <w:t xml:space="preserve">grant </w:t>
      </w:r>
      <w:r w:rsidR="006E489B" w:rsidRPr="00EE7B46">
        <w:rPr>
          <w:sz w:val="22"/>
          <w:szCs w:val="22"/>
        </w:rPr>
        <w:t>excessive</w:t>
      </w:r>
      <w:r w:rsidRPr="00EE7B46">
        <w:rPr>
          <w:sz w:val="22"/>
          <w:szCs w:val="22"/>
        </w:rPr>
        <w:t xml:space="preserve"> authority to Grant Thornton</w:t>
      </w:r>
      <w:r w:rsidR="006E489B" w:rsidRPr="00EE7B46">
        <w:rPr>
          <w:sz w:val="22"/>
          <w:szCs w:val="22"/>
        </w:rPr>
        <w:t xml:space="preserve"> to do the </w:t>
      </w:r>
      <w:r w:rsidR="00E907A0" w:rsidRPr="00EE7B46">
        <w:rPr>
          <w:sz w:val="22"/>
          <w:szCs w:val="22"/>
        </w:rPr>
        <w:t xml:space="preserve">primary </w:t>
      </w:r>
      <w:r w:rsidR="006E489B" w:rsidRPr="00EE7B46">
        <w:rPr>
          <w:sz w:val="22"/>
          <w:szCs w:val="22"/>
        </w:rPr>
        <w:t xml:space="preserve">legal, eligibility, and </w:t>
      </w:r>
      <w:r w:rsidR="00EE7B46" w:rsidRPr="00EE7B46">
        <w:rPr>
          <w:sz w:val="22"/>
          <w:szCs w:val="22"/>
        </w:rPr>
        <w:t>development work for this project</w:t>
      </w:r>
      <w:r w:rsidR="006E489B" w:rsidRPr="00EE7B46">
        <w:rPr>
          <w:sz w:val="22"/>
          <w:szCs w:val="22"/>
        </w:rPr>
        <w:t xml:space="preserve">? </w:t>
      </w:r>
      <w:r w:rsidR="00E907A0" w:rsidRPr="00EE7B46">
        <w:rPr>
          <w:sz w:val="22"/>
          <w:szCs w:val="22"/>
        </w:rPr>
        <w:t xml:space="preserve"> </w:t>
      </w:r>
      <w:r w:rsidR="00E235FA" w:rsidRPr="00EE7B46">
        <w:rPr>
          <w:sz w:val="22"/>
          <w:szCs w:val="22"/>
        </w:rPr>
        <w:t xml:space="preserve">By assuming </w:t>
      </w:r>
      <w:r w:rsidR="00EE7B46" w:rsidRPr="00EE7B46">
        <w:rPr>
          <w:sz w:val="22"/>
          <w:szCs w:val="22"/>
        </w:rPr>
        <w:t>a</w:t>
      </w:r>
      <w:r w:rsidR="00E235FA" w:rsidRPr="00EE7B46">
        <w:rPr>
          <w:sz w:val="22"/>
          <w:szCs w:val="22"/>
        </w:rPr>
        <w:t xml:space="preserve"> secondary role, did the city not create a conflict </w:t>
      </w:r>
      <w:r w:rsidR="007000D8">
        <w:rPr>
          <w:sz w:val="22"/>
          <w:szCs w:val="22"/>
        </w:rPr>
        <w:t xml:space="preserve">of </w:t>
      </w:r>
      <w:r w:rsidR="00EE7B46" w:rsidRPr="00EE7B46">
        <w:rPr>
          <w:sz w:val="22"/>
          <w:szCs w:val="22"/>
        </w:rPr>
        <w:t xml:space="preserve">interest </w:t>
      </w:r>
      <w:r w:rsidR="00E235FA" w:rsidRPr="00EE7B46">
        <w:rPr>
          <w:sz w:val="22"/>
          <w:szCs w:val="22"/>
        </w:rPr>
        <w:t xml:space="preserve">between </w:t>
      </w:r>
      <w:r w:rsidR="00E907A0" w:rsidRPr="00EE7B46">
        <w:rPr>
          <w:sz w:val="22"/>
          <w:szCs w:val="22"/>
        </w:rPr>
        <w:t xml:space="preserve">the </w:t>
      </w:r>
      <w:r w:rsidR="00EE7B46" w:rsidRPr="00EE7B46">
        <w:rPr>
          <w:sz w:val="22"/>
          <w:szCs w:val="22"/>
        </w:rPr>
        <w:t xml:space="preserve">private and public sector that </w:t>
      </w:r>
      <w:r w:rsidR="00E907A0" w:rsidRPr="00EE7B46">
        <w:rPr>
          <w:sz w:val="22"/>
          <w:szCs w:val="22"/>
        </w:rPr>
        <w:t>obviously favored Kraft</w:t>
      </w:r>
      <w:r w:rsidR="00EE7B46" w:rsidRPr="00EE7B46">
        <w:rPr>
          <w:sz w:val="22"/>
          <w:szCs w:val="22"/>
        </w:rPr>
        <w:t>’s interests over the public’s</w:t>
      </w:r>
      <w:r w:rsidR="00E907A0" w:rsidRPr="00EE7B46">
        <w:rPr>
          <w:sz w:val="22"/>
          <w:szCs w:val="22"/>
        </w:rPr>
        <w:t xml:space="preserve">? </w:t>
      </w:r>
    </w:p>
    <w:p w14:paraId="59597DC2" w14:textId="252AB674" w:rsidR="00BA6368" w:rsidRPr="00EE7B46" w:rsidRDefault="0039275C" w:rsidP="00BA636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As a result</w:t>
      </w:r>
      <w:r w:rsidR="006E489B" w:rsidRPr="00EE7B46">
        <w:rPr>
          <w:sz w:val="22"/>
          <w:szCs w:val="22"/>
        </w:rPr>
        <w:t>, how c</w:t>
      </w:r>
      <w:r w:rsidR="001A517A" w:rsidRPr="00EE7B46">
        <w:rPr>
          <w:sz w:val="22"/>
          <w:szCs w:val="22"/>
        </w:rPr>
        <w:t xml:space="preserve">an the public be </w:t>
      </w:r>
      <w:r w:rsidR="006E489B" w:rsidRPr="00EE7B46">
        <w:rPr>
          <w:sz w:val="22"/>
          <w:szCs w:val="22"/>
        </w:rPr>
        <w:t xml:space="preserve">assured and </w:t>
      </w:r>
      <w:r w:rsidR="001A517A" w:rsidRPr="00EE7B46">
        <w:rPr>
          <w:sz w:val="22"/>
          <w:szCs w:val="22"/>
        </w:rPr>
        <w:t xml:space="preserve">confident </w:t>
      </w:r>
      <w:r w:rsidR="006E489B" w:rsidRPr="00EE7B46">
        <w:rPr>
          <w:sz w:val="22"/>
          <w:szCs w:val="22"/>
        </w:rPr>
        <w:t xml:space="preserve">that </w:t>
      </w:r>
      <w:r w:rsidR="001A517A" w:rsidRPr="00EE7B46">
        <w:rPr>
          <w:sz w:val="22"/>
          <w:szCs w:val="22"/>
        </w:rPr>
        <w:t>the</w:t>
      </w:r>
      <w:r w:rsidR="006E489B" w:rsidRPr="00EE7B46">
        <w:rPr>
          <w:sz w:val="22"/>
          <w:szCs w:val="22"/>
        </w:rPr>
        <w:t xml:space="preserve"> project developm</w:t>
      </w:r>
      <w:r w:rsidR="00E907A0" w:rsidRPr="00EE7B46">
        <w:rPr>
          <w:sz w:val="22"/>
          <w:szCs w:val="22"/>
        </w:rPr>
        <w:t>ent</w:t>
      </w:r>
      <w:r w:rsidR="00EE7B46" w:rsidRPr="00EE7B46">
        <w:rPr>
          <w:sz w:val="22"/>
          <w:szCs w:val="22"/>
        </w:rPr>
        <w:t xml:space="preserve"> reports</w:t>
      </w:r>
      <w:r w:rsidR="00E907A0" w:rsidRPr="00EE7B46">
        <w:rPr>
          <w:sz w:val="22"/>
          <w:szCs w:val="22"/>
        </w:rPr>
        <w:t xml:space="preserve">, </w:t>
      </w:r>
      <w:r w:rsidR="00EE7B46" w:rsidRPr="00EE7B46">
        <w:rPr>
          <w:sz w:val="22"/>
          <w:szCs w:val="22"/>
        </w:rPr>
        <w:t>assertions</w:t>
      </w:r>
      <w:r w:rsidR="00E907A0" w:rsidRPr="00EE7B46">
        <w:rPr>
          <w:sz w:val="22"/>
          <w:szCs w:val="22"/>
        </w:rPr>
        <w:t>, and projections were</w:t>
      </w:r>
      <w:r w:rsidR="006E489B" w:rsidRPr="00EE7B46">
        <w:rPr>
          <w:sz w:val="22"/>
          <w:szCs w:val="22"/>
        </w:rPr>
        <w:t xml:space="preserve"> not embelli</w:t>
      </w:r>
      <w:r w:rsidR="00E907A0" w:rsidRPr="00EE7B46">
        <w:rPr>
          <w:sz w:val="22"/>
          <w:szCs w:val="22"/>
        </w:rPr>
        <w:t xml:space="preserve">shed </w:t>
      </w:r>
      <w:r w:rsidR="00126ED7">
        <w:rPr>
          <w:sz w:val="22"/>
          <w:szCs w:val="22"/>
        </w:rPr>
        <w:t xml:space="preserve">or manipulated </w:t>
      </w:r>
      <w:r w:rsidR="00E907A0" w:rsidRPr="00EE7B46">
        <w:rPr>
          <w:sz w:val="22"/>
          <w:szCs w:val="22"/>
        </w:rPr>
        <w:t>to</w:t>
      </w:r>
      <w:r w:rsidR="006E489B" w:rsidRPr="00EE7B46">
        <w:rPr>
          <w:sz w:val="22"/>
          <w:szCs w:val="22"/>
        </w:rPr>
        <w:t xml:space="preserve"> </w:t>
      </w:r>
      <w:r w:rsidR="00E235FA" w:rsidRPr="00EE7B46">
        <w:rPr>
          <w:sz w:val="22"/>
          <w:szCs w:val="22"/>
        </w:rPr>
        <w:t>improve</w:t>
      </w:r>
      <w:r w:rsidR="006E489B" w:rsidRPr="00EE7B46">
        <w:rPr>
          <w:sz w:val="22"/>
          <w:szCs w:val="22"/>
        </w:rPr>
        <w:t xml:space="preserve"> Kraft’s </w:t>
      </w:r>
      <w:r w:rsidR="00E235FA" w:rsidRPr="00EE7B46">
        <w:rPr>
          <w:sz w:val="22"/>
          <w:szCs w:val="22"/>
        </w:rPr>
        <w:t xml:space="preserve">position for TIF approval at the expense of </w:t>
      </w:r>
      <w:r w:rsidR="006E489B" w:rsidRPr="00EE7B46">
        <w:rPr>
          <w:sz w:val="22"/>
          <w:szCs w:val="22"/>
        </w:rPr>
        <w:t xml:space="preserve">the city and </w:t>
      </w:r>
      <w:r w:rsidR="00E235FA" w:rsidRPr="00EE7B46">
        <w:rPr>
          <w:sz w:val="22"/>
          <w:szCs w:val="22"/>
        </w:rPr>
        <w:t xml:space="preserve">its </w:t>
      </w:r>
      <w:r w:rsidR="006E489B" w:rsidRPr="00EE7B46">
        <w:rPr>
          <w:sz w:val="22"/>
          <w:szCs w:val="22"/>
        </w:rPr>
        <w:t>citizens</w:t>
      </w:r>
      <w:r w:rsidR="005D6518">
        <w:rPr>
          <w:sz w:val="22"/>
          <w:szCs w:val="22"/>
        </w:rPr>
        <w:t xml:space="preserve"> and other possible options for the </w:t>
      </w:r>
      <w:proofErr w:type="spellStart"/>
      <w:r w:rsidR="005D6518">
        <w:rPr>
          <w:sz w:val="22"/>
          <w:szCs w:val="22"/>
        </w:rPr>
        <w:t>Humko</w:t>
      </w:r>
      <w:proofErr w:type="spellEnd"/>
      <w:r w:rsidR="005D6518">
        <w:rPr>
          <w:sz w:val="22"/>
          <w:szCs w:val="22"/>
        </w:rPr>
        <w:t xml:space="preserve"> property</w:t>
      </w:r>
      <w:r w:rsidR="006E489B" w:rsidRPr="00EE7B46">
        <w:rPr>
          <w:sz w:val="22"/>
          <w:szCs w:val="22"/>
        </w:rPr>
        <w:t>?</w:t>
      </w:r>
    </w:p>
    <w:p w14:paraId="389701E9" w14:textId="549CE4DD" w:rsidR="00AF029C" w:rsidRPr="00EE7B46" w:rsidRDefault="00EE7B46" w:rsidP="00BA63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7B46">
        <w:rPr>
          <w:sz w:val="22"/>
          <w:szCs w:val="22"/>
        </w:rPr>
        <w:t>And more fundamentally, d</w:t>
      </w:r>
      <w:r w:rsidR="00AF029C" w:rsidRPr="00EE7B46">
        <w:rPr>
          <w:sz w:val="22"/>
          <w:szCs w:val="22"/>
        </w:rPr>
        <w:t xml:space="preserve">oes this project actually meet the </w:t>
      </w:r>
      <w:r w:rsidR="00E907A0" w:rsidRPr="00EE7B46">
        <w:rPr>
          <w:sz w:val="22"/>
          <w:szCs w:val="22"/>
        </w:rPr>
        <w:t xml:space="preserve">original intent and purpose </w:t>
      </w:r>
      <w:r w:rsidR="00AF029C" w:rsidRPr="00EE7B46">
        <w:rPr>
          <w:sz w:val="22"/>
          <w:szCs w:val="22"/>
        </w:rPr>
        <w:t>of the 1977 state statue</w:t>
      </w:r>
      <w:r w:rsidR="00126ED7">
        <w:rPr>
          <w:sz w:val="22"/>
          <w:szCs w:val="22"/>
        </w:rPr>
        <w:t xml:space="preserve"> creating TIF’s?</w:t>
      </w:r>
    </w:p>
    <w:p w14:paraId="682F50A6" w14:textId="77777777" w:rsidR="006E489B" w:rsidRPr="00EE7B46" w:rsidRDefault="006E489B" w:rsidP="002669BE">
      <w:pPr>
        <w:rPr>
          <w:sz w:val="22"/>
          <w:szCs w:val="22"/>
        </w:rPr>
      </w:pPr>
    </w:p>
    <w:p w14:paraId="6F3CB9DE" w14:textId="2CE0A67A" w:rsidR="00F07926" w:rsidRDefault="00987890" w:rsidP="002669BE">
      <w:pPr>
        <w:rPr>
          <w:sz w:val="22"/>
          <w:szCs w:val="22"/>
        </w:rPr>
      </w:pPr>
      <w:r>
        <w:rPr>
          <w:sz w:val="22"/>
          <w:szCs w:val="22"/>
        </w:rPr>
        <w:t>Obviously</w:t>
      </w:r>
      <w:r w:rsidR="00E16096">
        <w:rPr>
          <w:sz w:val="22"/>
          <w:szCs w:val="22"/>
        </w:rPr>
        <w:t xml:space="preserve"> the city never pursued a TIF district at this locatio</w:t>
      </w:r>
      <w:r>
        <w:rPr>
          <w:sz w:val="22"/>
          <w:szCs w:val="22"/>
        </w:rPr>
        <w:t>n prior to Kraft’s intervention either because it wouldn’t qualify or they felt it wasn’t necessary.</w:t>
      </w:r>
      <w:r w:rsidR="00E16096">
        <w:rPr>
          <w:sz w:val="22"/>
          <w:szCs w:val="22"/>
        </w:rPr>
        <w:t xml:space="preserve">  </w:t>
      </w:r>
      <w:r w:rsidR="0039275C">
        <w:rPr>
          <w:sz w:val="22"/>
          <w:szCs w:val="22"/>
        </w:rPr>
        <w:t xml:space="preserve">The public </w:t>
      </w:r>
      <w:r w:rsidR="00A43A9B" w:rsidRPr="00EE7B46">
        <w:rPr>
          <w:sz w:val="22"/>
          <w:szCs w:val="22"/>
        </w:rPr>
        <w:t>must wonder if</w:t>
      </w:r>
      <w:r w:rsidR="00F07926" w:rsidRPr="00EE7B46">
        <w:rPr>
          <w:sz w:val="22"/>
          <w:szCs w:val="22"/>
        </w:rPr>
        <w:t xml:space="preserve"> an unbiased objective agent</w:t>
      </w:r>
      <w:r w:rsidR="005D6518">
        <w:rPr>
          <w:sz w:val="22"/>
          <w:szCs w:val="22"/>
        </w:rPr>
        <w:t xml:space="preserve"> </w:t>
      </w:r>
      <w:r w:rsidR="00A43A9B" w:rsidRPr="00EE7B46">
        <w:rPr>
          <w:sz w:val="22"/>
          <w:szCs w:val="22"/>
        </w:rPr>
        <w:t xml:space="preserve">would </w:t>
      </w:r>
      <w:r w:rsidR="00F07926" w:rsidRPr="00EE7B46">
        <w:rPr>
          <w:sz w:val="22"/>
          <w:szCs w:val="22"/>
        </w:rPr>
        <w:t xml:space="preserve">have </w:t>
      </w:r>
      <w:r w:rsidR="00762DE2" w:rsidRPr="00EE7B46">
        <w:rPr>
          <w:sz w:val="22"/>
          <w:szCs w:val="22"/>
        </w:rPr>
        <w:t>drawn</w:t>
      </w:r>
      <w:r w:rsidR="00A43A9B" w:rsidRPr="00EE7B46">
        <w:rPr>
          <w:sz w:val="22"/>
          <w:szCs w:val="22"/>
        </w:rPr>
        <w:t xml:space="preserve"> the same </w:t>
      </w:r>
      <w:r w:rsidR="00762DE2" w:rsidRPr="00EE7B46">
        <w:rPr>
          <w:sz w:val="22"/>
          <w:szCs w:val="22"/>
        </w:rPr>
        <w:t>conclusions</w:t>
      </w:r>
      <w:r w:rsidR="00A43A9B" w:rsidRPr="00EE7B46">
        <w:rPr>
          <w:sz w:val="22"/>
          <w:szCs w:val="22"/>
        </w:rPr>
        <w:t>,</w:t>
      </w:r>
      <w:r w:rsidR="00F07926" w:rsidRPr="00EE7B46">
        <w:rPr>
          <w:sz w:val="22"/>
          <w:szCs w:val="22"/>
        </w:rPr>
        <w:t xml:space="preserve"> </w:t>
      </w:r>
      <w:r w:rsidR="00AB2DBC" w:rsidRPr="00EE7B46">
        <w:rPr>
          <w:sz w:val="22"/>
          <w:szCs w:val="22"/>
        </w:rPr>
        <w:t xml:space="preserve">made the same </w:t>
      </w:r>
      <w:r w:rsidR="00F07926" w:rsidRPr="00EE7B46">
        <w:rPr>
          <w:sz w:val="22"/>
          <w:szCs w:val="22"/>
        </w:rPr>
        <w:t xml:space="preserve">benefit claims </w:t>
      </w:r>
      <w:r w:rsidR="00AB2DBC" w:rsidRPr="00EE7B46">
        <w:rPr>
          <w:sz w:val="22"/>
          <w:szCs w:val="22"/>
        </w:rPr>
        <w:t>or projected the same</w:t>
      </w:r>
      <w:r w:rsidR="00F07926" w:rsidRPr="00EE7B46">
        <w:rPr>
          <w:sz w:val="22"/>
          <w:szCs w:val="22"/>
        </w:rPr>
        <w:t xml:space="preserve"> </w:t>
      </w:r>
      <w:r w:rsidR="00A43A9B" w:rsidRPr="00EE7B46">
        <w:rPr>
          <w:sz w:val="22"/>
          <w:szCs w:val="22"/>
        </w:rPr>
        <w:t xml:space="preserve">financial </w:t>
      </w:r>
      <w:r w:rsidR="00AB2DBC" w:rsidRPr="00EE7B46">
        <w:rPr>
          <w:sz w:val="22"/>
          <w:szCs w:val="22"/>
        </w:rPr>
        <w:t>outcomes</w:t>
      </w:r>
      <w:r w:rsidR="00F07926" w:rsidRPr="00EE7B46">
        <w:rPr>
          <w:sz w:val="22"/>
          <w:szCs w:val="22"/>
        </w:rPr>
        <w:t xml:space="preserve">? </w:t>
      </w:r>
      <w:r w:rsidR="00A43A9B" w:rsidRPr="00EE7B46">
        <w:rPr>
          <w:sz w:val="22"/>
          <w:szCs w:val="22"/>
        </w:rPr>
        <w:t xml:space="preserve">We probably will never know, and </w:t>
      </w:r>
      <w:r w:rsidR="00BA7536" w:rsidRPr="00EE7B46">
        <w:rPr>
          <w:sz w:val="22"/>
          <w:szCs w:val="22"/>
        </w:rPr>
        <w:t xml:space="preserve">that unbiased </w:t>
      </w:r>
      <w:r w:rsidR="00AB2DBC" w:rsidRPr="00EE7B46">
        <w:rPr>
          <w:sz w:val="22"/>
          <w:szCs w:val="22"/>
        </w:rPr>
        <w:t xml:space="preserve">assessment and </w:t>
      </w:r>
      <w:r w:rsidR="00BA7536" w:rsidRPr="00EE7B46">
        <w:rPr>
          <w:sz w:val="22"/>
          <w:szCs w:val="22"/>
        </w:rPr>
        <w:t>information is</w:t>
      </w:r>
      <w:r w:rsidR="00A43A9B" w:rsidRPr="00EE7B46">
        <w:rPr>
          <w:sz w:val="22"/>
          <w:szCs w:val="22"/>
        </w:rPr>
        <w:t xml:space="preserve"> </w:t>
      </w:r>
      <w:r w:rsidR="005D6518">
        <w:rPr>
          <w:sz w:val="22"/>
          <w:szCs w:val="22"/>
        </w:rPr>
        <w:t>a failure of the city</w:t>
      </w:r>
      <w:r w:rsidR="00A43A9B" w:rsidRPr="00EE7B46">
        <w:rPr>
          <w:sz w:val="22"/>
          <w:szCs w:val="22"/>
        </w:rPr>
        <w:t xml:space="preserve">.   </w:t>
      </w:r>
      <w:r>
        <w:rPr>
          <w:sz w:val="22"/>
          <w:szCs w:val="22"/>
        </w:rPr>
        <w:t>Citizens</w:t>
      </w:r>
      <w:r w:rsidR="00A43A9B" w:rsidRPr="00EE7B46">
        <w:rPr>
          <w:sz w:val="22"/>
          <w:szCs w:val="22"/>
        </w:rPr>
        <w:t xml:space="preserve"> expect</w:t>
      </w:r>
      <w:bookmarkStart w:id="0" w:name="_GoBack"/>
      <w:bookmarkEnd w:id="0"/>
      <w:r w:rsidR="00A43A9B" w:rsidRPr="00EE7B46">
        <w:rPr>
          <w:sz w:val="22"/>
          <w:szCs w:val="22"/>
        </w:rPr>
        <w:t xml:space="preserve"> more from their leaders than complicity and acquiescence </w:t>
      </w:r>
      <w:r w:rsidR="0039275C">
        <w:rPr>
          <w:sz w:val="22"/>
          <w:szCs w:val="22"/>
        </w:rPr>
        <w:t>in a process that</w:t>
      </w:r>
      <w:r>
        <w:rPr>
          <w:sz w:val="22"/>
          <w:szCs w:val="22"/>
        </w:rPr>
        <w:t xml:space="preserve"> in this case</w:t>
      </w:r>
      <w:r w:rsidR="0039275C">
        <w:rPr>
          <w:sz w:val="22"/>
          <w:szCs w:val="22"/>
        </w:rPr>
        <w:t xml:space="preserve"> </w:t>
      </w:r>
      <w:r w:rsidR="00126ED7">
        <w:rPr>
          <w:sz w:val="22"/>
          <w:szCs w:val="22"/>
        </w:rPr>
        <w:t>inherently favored</w:t>
      </w:r>
      <w:r w:rsidR="00947F5D">
        <w:rPr>
          <w:sz w:val="22"/>
          <w:szCs w:val="22"/>
        </w:rPr>
        <w:t xml:space="preserve"> the</w:t>
      </w:r>
      <w:r w:rsidR="0039275C">
        <w:rPr>
          <w:sz w:val="22"/>
          <w:szCs w:val="22"/>
        </w:rPr>
        <w:t xml:space="preserve"> corporation </w:t>
      </w:r>
      <w:r>
        <w:rPr>
          <w:sz w:val="22"/>
          <w:szCs w:val="22"/>
        </w:rPr>
        <w:t xml:space="preserve">over the taxpayer. </w:t>
      </w:r>
    </w:p>
    <w:p w14:paraId="337774A8" w14:textId="77777777" w:rsidR="0039275C" w:rsidRDefault="0039275C" w:rsidP="002669BE">
      <w:pPr>
        <w:rPr>
          <w:sz w:val="22"/>
          <w:szCs w:val="22"/>
        </w:rPr>
      </w:pPr>
    </w:p>
    <w:p w14:paraId="08C320FC" w14:textId="3A4DF6E6" w:rsidR="0039275C" w:rsidRDefault="0039275C" w:rsidP="002669BE">
      <w:pPr>
        <w:rPr>
          <w:sz w:val="22"/>
          <w:szCs w:val="22"/>
        </w:rPr>
      </w:pPr>
      <w:r>
        <w:rPr>
          <w:sz w:val="22"/>
          <w:szCs w:val="22"/>
        </w:rPr>
        <w:t>One thing appears certain</w:t>
      </w:r>
      <w:r w:rsidR="00947F5D">
        <w:rPr>
          <w:sz w:val="22"/>
          <w:szCs w:val="22"/>
        </w:rPr>
        <w:t xml:space="preserve"> this January</w:t>
      </w:r>
      <w:r>
        <w:rPr>
          <w:sz w:val="22"/>
          <w:szCs w:val="22"/>
        </w:rPr>
        <w:t xml:space="preserve">, Velveeta is making millions for Kraft and </w:t>
      </w:r>
      <w:r w:rsidR="00872243">
        <w:rPr>
          <w:sz w:val="22"/>
          <w:szCs w:val="22"/>
        </w:rPr>
        <w:t xml:space="preserve">the </w:t>
      </w:r>
      <w:r>
        <w:rPr>
          <w:sz w:val="22"/>
          <w:szCs w:val="22"/>
        </w:rPr>
        <w:t>taxpayers will be subsidizing Kraft’s new w</w:t>
      </w:r>
      <w:r w:rsidR="00947F5D">
        <w:rPr>
          <w:sz w:val="22"/>
          <w:szCs w:val="22"/>
        </w:rPr>
        <w:t>arehouse, or should I say</w:t>
      </w:r>
      <w:r w:rsidR="00872243">
        <w:rPr>
          <w:sz w:val="22"/>
          <w:szCs w:val="22"/>
        </w:rPr>
        <w:t>, left</w:t>
      </w:r>
      <w:r w:rsidR="00947F5D">
        <w:rPr>
          <w:sz w:val="22"/>
          <w:szCs w:val="22"/>
        </w:rPr>
        <w:t xml:space="preserve"> holding the cheese.</w:t>
      </w:r>
    </w:p>
    <w:p w14:paraId="21C7EC4C" w14:textId="77777777" w:rsidR="0007487B" w:rsidRDefault="0007487B" w:rsidP="002669BE">
      <w:pPr>
        <w:rPr>
          <w:sz w:val="22"/>
          <w:szCs w:val="22"/>
        </w:rPr>
      </w:pPr>
    </w:p>
    <w:p w14:paraId="0DC0F4E2" w14:textId="2F8813D6" w:rsidR="0007487B" w:rsidRDefault="0007487B" w:rsidP="002669BE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14:paraId="3E7F2A57" w14:textId="126DD67B" w:rsidR="0007487B" w:rsidRPr="00EE7B46" w:rsidRDefault="0007487B" w:rsidP="002669BE">
      <w:pPr>
        <w:rPr>
          <w:sz w:val="22"/>
          <w:szCs w:val="22"/>
        </w:rPr>
      </w:pPr>
      <w:r>
        <w:rPr>
          <w:sz w:val="22"/>
          <w:szCs w:val="22"/>
        </w:rPr>
        <w:t>Durl Kruse</w:t>
      </w:r>
    </w:p>
    <w:p w14:paraId="29CCBF8E" w14:textId="77777777" w:rsidR="00F07926" w:rsidRDefault="00F07926" w:rsidP="002669BE"/>
    <w:p w14:paraId="073A6147" w14:textId="77777777" w:rsidR="00F07926" w:rsidRDefault="00F07926" w:rsidP="002669BE"/>
    <w:p w14:paraId="65B2A6ED" w14:textId="77777777" w:rsidR="00F07926" w:rsidRDefault="00F07926" w:rsidP="002669BE"/>
    <w:p w14:paraId="6D48CC47" w14:textId="77777777" w:rsidR="00826970" w:rsidRDefault="00826970" w:rsidP="002669BE"/>
    <w:p w14:paraId="32364024" w14:textId="0D351860" w:rsidR="001C197E" w:rsidRPr="001C197E" w:rsidRDefault="001C197E">
      <w:pPr>
        <w:rPr>
          <w:i/>
        </w:rPr>
      </w:pPr>
    </w:p>
    <w:sectPr w:rsidR="001C197E" w:rsidRPr="001C197E" w:rsidSect="00987890">
      <w:pgSz w:w="12240" w:h="15840"/>
      <w:pgMar w:top="1440" w:right="1080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27F"/>
    <w:multiLevelType w:val="hybridMultilevel"/>
    <w:tmpl w:val="D45E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4FC"/>
    <w:multiLevelType w:val="hybridMultilevel"/>
    <w:tmpl w:val="4C18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1198"/>
    <w:multiLevelType w:val="hybridMultilevel"/>
    <w:tmpl w:val="C77E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A57"/>
    <w:multiLevelType w:val="hybridMultilevel"/>
    <w:tmpl w:val="C77E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79A"/>
    <w:multiLevelType w:val="hybridMultilevel"/>
    <w:tmpl w:val="6C9A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058D"/>
    <w:multiLevelType w:val="hybridMultilevel"/>
    <w:tmpl w:val="D67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E"/>
    <w:rsid w:val="0004507F"/>
    <w:rsid w:val="0007487B"/>
    <w:rsid w:val="00076F0D"/>
    <w:rsid w:val="000A454C"/>
    <w:rsid w:val="000D68F3"/>
    <w:rsid w:val="000E57E7"/>
    <w:rsid w:val="00122401"/>
    <w:rsid w:val="00126ED7"/>
    <w:rsid w:val="00137282"/>
    <w:rsid w:val="00161271"/>
    <w:rsid w:val="00172030"/>
    <w:rsid w:val="001A487D"/>
    <w:rsid w:val="001A517A"/>
    <w:rsid w:val="001B45D2"/>
    <w:rsid w:val="001B4BEB"/>
    <w:rsid w:val="001C197E"/>
    <w:rsid w:val="001C4EF3"/>
    <w:rsid w:val="001C504A"/>
    <w:rsid w:val="001E4D2D"/>
    <w:rsid w:val="001F07C9"/>
    <w:rsid w:val="001F430F"/>
    <w:rsid w:val="00201F34"/>
    <w:rsid w:val="00217A6D"/>
    <w:rsid w:val="0023403F"/>
    <w:rsid w:val="002669BE"/>
    <w:rsid w:val="002A4A04"/>
    <w:rsid w:val="002B2266"/>
    <w:rsid w:val="002B6FC7"/>
    <w:rsid w:val="002E4242"/>
    <w:rsid w:val="002F41DB"/>
    <w:rsid w:val="00312471"/>
    <w:rsid w:val="00355607"/>
    <w:rsid w:val="00365CD1"/>
    <w:rsid w:val="00367CC4"/>
    <w:rsid w:val="003711CD"/>
    <w:rsid w:val="00384538"/>
    <w:rsid w:val="00390C22"/>
    <w:rsid w:val="0039275C"/>
    <w:rsid w:val="00407534"/>
    <w:rsid w:val="0044576B"/>
    <w:rsid w:val="0044680F"/>
    <w:rsid w:val="004725B0"/>
    <w:rsid w:val="0048571C"/>
    <w:rsid w:val="00501522"/>
    <w:rsid w:val="00585B4A"/>
    <w:rsid w:val="0058618B"/>
    <w:rsid w:val="00596B1A"/>
    <w:rsid w:val="005D6518"/>
    <w:rsid w:val="005F00CF"/>
    <w:rsid w:val="00651FE0"/>
    <w:rsid w:val="006653D5"/>
    <w:rsid w:val="006B70A4"/>
    <w:rsid w:val="006C29DA"/>
    <w:rsid w:val="006D5309"/>
    <w:rsid w:val="006E489B"/>
    <w:rsid w:val="006F3A73"/>
    <w:rsid w:val="007000D8"/>
    <w:rsid w:val="00723789"/>
    <w:rsid w:val="007419E8"/>
    <w:rsid w:val="00762DE2"/>
    <w:rsid w:val="007A5209"/>
    <w:rsid w:val="007A643F"/>
    <w:rsid w:val="007D299D"/>
    <w:rsid w:val="007D6912"/>
    <w:rsid w:val="00826970"/>
    <w:rsid w:val="00871953"/>
    <w:rsid w:val="00872243"/>
    <w:rsid w:val="00881853"/>
    <w:rsid w:val="00883D45"/>
    <w:rsid w:val="008B0756"/>
    <w:rsid w:val="00901362"/>
    <w:rsid w:val="0094440D"/>
    <w:rsid w:val="00947F5D"/>
    <w:rsid w:val="00950560"/>
    <w:rsid w:val="00965DAC"/>
    <w:rsid w:val="009759D9"/>
    <w:rsid w:val="00987890"/>
    <w:rsid w:val="00995958"/>
    <w:rsid w:val="009A0629"/>
    <w:rsid w:val="009B7D03"/>
    <w:rsid w:val="009C63DA"/>
    <w:rsid w:val="00A04C51"/>
    <w:rsid w:val="00A43A9B"/>
    <w:rsid w:val="00AB2DBC"/>
    <w:rsid w:val="00AD0081"/>
    <w:rsid w:val="00AF029C"/>
    <w:rsid w:val="00AF5D01"/>
    <w:rsid w:val="00B0598E"/>
    <w:rsid w:val="00B14FC4"/>
    <w:rsid w:val="00B57030"/>
    <w:rsid w:val="00BA6368"/>
    <w:rsid w:val="00BA7536"/>
    <w:rsid w:val="00BE3AB5"/>
    <w:rsid w:val="00BE5E38"/>
    <w:rsid w:val="00C43EA7"/>
    <w:rsid w:val="00CC0F51"/>
    <w:rsid w:val="00CF7A90"/>
    <w:rsid w:val="00D10919"/>
    <w:rsid w:val="00D303C5"/>
    <w:rsid w:val="00D3705C"/>
    <w:rsid w:val="00D45784"/>
    <w:rsid w:val="00D617FF"/>
    <w:rsid w:val="00DF408E"/>
    <w:rsid w:val="00E04EF1"/>
    <w:rsid w:val="00E068A4"/>
    <w:rsid w:val="00E16096"/>
    <w:rsid w:val="00E162A8"/>
    <w:rsid w:val="00E235FA"/>
    <w:rsid w:val="00E53A58"/>
    <w:rsid w:val="00E74C53"/>
    <w:rsid w:val="00E74E19"/>
    <w:rsid w:val="00E907A0"/>
    <w:rsid w:val="00E91811"/>
    <w:rsid w:val="00EA17D5"/>
    <w:rsid w:val="00EE7B46"/>
    <w:rsid w:val="00F07926"/>
    <w:rsid w:val="00F27A11"/>
    <w:rsid w:val="00FC5A0F"/>
    <w:rsid w:val="00FD1749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08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1499</Words>
  <Characters>8546</Characters>
  <Application>Microsoft Macintosh Word</Application>
  <DocSecurity>0</DocSecurity>
  <Lines>71</Lines>
  <Paragraphs>20</Paragraphs>
  <ScaleCrop>false</ScaleCrop>
  <Company>Home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  Kruse</dc:creator>
  <cp:keywords/>
  <dc:description/>
  <cp:lastModifiedBy>Durl  Kruse</cp:lastModifiedBy>
  <cp:revision>12</cp:revision>
  <cp:lastPrinted>2014-01-21T22:08:00Z</cp:lastPrinted>
  <dcterms:created xsi:type="dcterms:W3CDTF">2014-01-18T19:45:00Z</dcterms:created>
  <dcterms:modified xsi:type="dcterms:W3CDTF">2014-01-21T22:08:00Z</dcterms:modified>
</cp:coreProperties>
</file>