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80" w:rsidRDefault="00561A80" w:rsidP="002B534E">
      <w:pPr>
        <w:widowControl w:val="0"/>
        <w:autoSpaceDE w:val="0"/>
        <w:autoSpaceDN w:val="0"/>
        <w:adjustRightInd w:val="0"/>
        <w:rPr>
          <w:rFonts w:ascii="Cambria" w:hAnsi="Cambria" w:cs="Arial"/>
          <w:b/>
          <w:bCs/>
          <w:sz w:val="32"/>
        </w:rPr>
      </w:pPr>
      <w:r>
        <w:rPr>
          <w:rFonts w:ascii="Cambria" w:hAnsi="Cambria" w:cs="Arial"/>
          <w:noProof/>
          <w:sz w:val="22"/>
          <w:szCs w:val="22"/>
        </w:rPr>
        <w:drawing>
          <wp:inline distT="0" distB="0" distL="0" distR="0" wp14:anchorId="3DC65DF1" wp14:editId="7E0ECD59">
            <wp:extent cx="3718568" cy="5882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C_imark.png"/>
                    <pic:cNvPicPr/>
                  </pic:nvPicPr>
                  <pic:blipFill>
                    <a:blip r:embed="rId5">
                      <a:extLst>
                        <a:ext uri="{28A0092B-C50C-407E-A947-70E740481C1C}">
                          <a14:useLocalDpi xmlns:a14="http://schemas.microsoft.com/office/drawing/2010/main" val="0"/>
                        </a:ext>
                      </a:extLst>
                    </a:blip>
                    <a:stretch>
                      <a:fillRect/>
                    </a:stretch>
                  </pic:blipFill>
                  <pic:spPr>
                    <a:xfrm>
                      <a:off x="0" y="0"/>
                      <a:ext cx="3718568" cy="588265"/>
                    </a:xfrm>
                    <a:prstGeom prst="rect">
                      <a:avLst/>
                    </a:prstGeom>
                  </pic:spPr>
                </pic:pic>
              </a:graphicData>
            </a:graphic>
          </wp:inline>
        </w:drawing>
      </w:r>
    </w:p>
    <w:p w:rsidR="00561A80" w:rsidRDefault="00561A80" w:rsidP="002B534E">
      <w:pPr>
        <w:widowControl w:val="0"/>
        <w:autoSpaceDE w:val="0"/>
        <w:autoSpaceDN w:val="0"/>
        <w:adjustRightInd w:val="0"/>
        <w:rPr>
          <w:rFonts w:ascii="Cambria" w:hAnsi="Cambria" w:cs="Arial"/>
          <w:b/>
          <w:bCs/>
          <w:sz w:val="32"/>
        </w:rPr>
      </w:pPr>
    </w:p>
    <w:p w:rsidR="002B534E" w:rsidRPr="002E56DD" w:rsidRDefault="002B534E" w:rsidP="002B534E">
      <w:pPr>
        <w:widowControl w:val="0"/>
        <w:autoSpaceDE w:val="0"/>
        <w:autoSpaceDN w:val="0"/>
        <w:adjustRightInd w:val="0"/>
        <w:rPr>
          <w:rFonts w:ascii="Cambria" w:hAnsi="Cambria" w:cs="Arial"/>
          <w:b/>
          <w:bCs/>
          <w:sz w:val="32"/>
        </w:rPr>
      </w:pPr>
      <w:r w:rsidRPr="002E56DD">
        <w:rPr>
          <w:rFonts w:ascii="Cambria" w:hAnsi="Cambria" w:cs="Arial"/>
          <w:b/>
          <w:bCs/>
          <w:sz w:val="32"/>
        </w:rPr>
        <w:t>FOR IMMEDIATE RELEASE</w:t>
      </w:r>
    </w:p>
    <w:p w:rsidR="002B534E" w:rsidRPr="002E56DD" w:rsidRDefault="002B534E" w:rsidP="002B534E">
      <w:pPr>
        <w:widowControl w:val="0"/>
        <w:autoSpaceDE w:val="0"/>
        <w:autoSpaceDN w:val="0"/>
        <w:adjustRightInd w:val="0"/>
        <w:rPr>
          <w:rFonts w:ascii="Cambria" w:hAnsi="Cambria" w:cs="Arial"/>
          <w:b/>
          <w:bCs/>
          <w:sz w:val="22"/>
        </w:rPr>
      </w:pPr>
    </w:p>
    <w:p w:rsidR="002B534E" w:rsidRPr="002E56DD" w:rsidRDefault="002B534E" w:rsidP="002B534E">
      <w:pPr>
        <w:widowControl w:val="0"/>
        <w:autoSpaceDE w:val="0"/>
        <w:autoSpaceDN w:val="0"/>
        <w:adjustRightInd w:val="0"/>
        <w:rPr>
          <w:rFonts w:ascii="Cambria" w:hAnsi="Cambria" w:cs="Arial"/>
          <w:b/>
          <w:bCs/>
          <w:sz w:val="22"/>
        </w:rPr>
      </w:pPr>
      <w:r w:rsidRPr="002E56DD">
        <w:rPr>
          <w:rFonts w:ascii="Cambria" w:hAnsi="Cambria" w:cs="Arial"/>
          <w:b/>
          <w:bCs/>
          <w:sz w:val="22"/>
        </w:rPr>
        <w:t>Contact:</w:t>
      </w:r>
    </w:p>
    <w:p w:rsidR="002B534E" w:rsidRPr="002E56DD" w:rsidRDefault="002B534E" w:rsidP="002B534E">
      <w:pPr>
        <w:widowControl w:val="0"/>
        <w:autoSpaceDE w:val="0"/>
        <w:autoSpaceDN w:val="0"/>
        <w:adjustRightInd w:val="0"/>
        <w:rPr>
          <w:rFonts w:ascii="Cambria" w:hAnsi="Cambria" w:cs="Arial"/>
          <w:bCs/>
          <w:sz w:val="20"/>
        </w:rPr>
      </w:pPr>
      <w:r w:rsidRPr="002E56DD">
        <w:rPr>
          <w:rFonts w:ascii="Cambria" w:hAnsi="Cambria" w:cs="Arial"/>
          <w:bCs/>
          <w:sz w:val="20"/>
        </w:rPr>
        <w:t>Rachel Lauren Storm, Assistant Director</w:t>
      </w:r>
    </w:p>
    <w:p w:rsidR="002B534E" w:rsidRPr="002E56DD" w:rsidRDefault="002B534E" w:rsidP="002B534E">
      <w:pPr>
        <w:widowControl w:val="0"/>
        <w:autoSpaceDE w:val="0"/>
        <w:autoSpaceDN w:val="0"/>
        <w:adjustRightInd w:val="0"/>
        <w:rPr>
          <w:rFonts w:ascii="Cambria" w:hAnsi="Cambria" w:cs="Arial"/>
          <w:bCs/>
          <w:sz w:val="20"/>
        </w:rPr>
      </w:pPr>
      <w:r w:rsidRPr="002E56DD">
        <w:rPr>
          <w:rFonts w:ascii="Cambria" w:hAnsi="Cambria" w:cs="Arial"/>
          <w:bCs/>
          <w:sz w:val="20"/>
        </w:rPr>
        <w:t>Women’s Resources Center (703 S. Wright St. 2</w:t>
      </w:r>
      <w:r w:rsidRPr="002E56DD">
        <w:rPr>
          <w:rFonts w:ascii="Cambria" w:hAnsi="Cambria" w:cs="Arial"/>
          <w:bCs/>
          <w:sz w:val="20"/>
          <w:vertAlign w:val="superscript"/>
        </w:rPr>
        <w:t>ND</w:t>
      </w:r>
      <w:r w:rsidRPr="002E56DD">
        <w:rPr>
          <w:rFonts w:ascii="Cambria" w:hAnsi="Cambria" w:cs="Arial"/>
          <w:bCs/>
          <w:sz w:val="20"/>
        </w:rPr>
        <w:t xml:space="preserve"> fl. Champaign, 61820)</w:t>
      </w:r>
    </w:p>
    <w:p w:rsidR="002B534E" w:rsidRPr="002E56DD" w:rsidRDefault="002B534E" w:rsidP="002B534E">
      <w:pPr>
        <w:widowControl w:val="0"/>
        <w:autoSpaceDE w:val="0"/>
        <w:autoSpaceDN w:val="0"/>
        <w:adjustRightInd w:val="0"/>
        <w:rPr>
          <w:rFonts w:ascii="Cambria" w:hAnsi="Cambria" w:cs="Arial"/>
          <w:bCs/>
          <w:sz w:val="20"/>
        </w:rPr>
      </w:pPr>
      <w:r w:rsidRPr="002E56DD">
        <w:rPr>
          <w:rFonts w:ascii="Cambria" w:hAnsi="Cambria" w:cs="Arial"/>
          <w:bCs/>
          <w:sz w:val="20"/>
        </w:rPr>
        <w:t>rstorm2@illinois.edu | 217-333-5896</w:t>
      </w:r>
    </w:p>
    <w:p w:rsidR="002B534E" w:rsidRPr="002E56DD" w:rsidRDefault="002B534E" w:rsidP="002728E0">
      <w:pPr>
        <w:widowControl w:val="0"/>
        <w:autoSpaceDE w:val="0"/>
        <w:autoSpaceDN w:val="0"/>
        <w:adjustRightInd w:val="0"/>
        <w:jc w:val="center"/>
        <w:rPr>
          <w:rFonts w:ascii="Cambria" w:hAnsi="Cambria" w:cs="Arial"/>
          <w:b/>
          <w:bCs/>
          <w:sz w:val="22"/>
        </w:rPr>
      </w:pPr>
    </w:p>
    <w:p w:rsidR="002B534E" w:rsidRPr="002E56DD" w:rsidRDefault="002B534E" w:rsidP="002728E0">
      <w:pPr>
        <w:widowControl w:val="0"/>
        <w:autoSpaceDE w:val="0"/>
        <w:autoSpaceDN w:val="0"/>
        <w:adjustRightInd w:val="0"/>
        <w:jc w:val="center"/>
        <w:rPr>
          <w:rFonts w:ascii="Cambria" w:hAnsi="Cambria" w:cs="Arial"/>
          <w:b/>
          <w:bCs/>
          <w:sz w:val="22"/>
        </w:rPr>
      </w:pPr>
      <w:r w:rsidRPr="002E56DD">
        <w:rPr>
          <w:rFonts w:ascii="Cambria" w:hAnsi="Cambria" w:cs="Arial"/>
          <w:b/>
          <w:bCs/>
          <w:sz w:val="22"/>
        </w:rPr>
        <w:t xml:space="preserve">“The Women’s Resources Center sponsors </w:t>
      </w:r>
    </w:p>
    <w:p w:rsidR="002728E0" w:rsidRPr="002E56DD" w:rsidRDefault="002728E0" w:rsidP="002728E0">
      <w:pPr>
        <w:widowControl w:val="0"/>
        <w:autoSpaceDE w:val="0"/>
        <w:autoSpaceDN w:val="0"/>
        <w:adjustRightInd w:val="0"/>
        <w:jc w:val="center"/>
        <w:rPr>
          <w:rFonts w:ascii="Cambria" w:hAnsi="Cambria" w:cs="Arial"/>
          <w:sz w:val="22"/>
        </w:rPr>
      </w:pPr>
      <w:r w:rsidRPr="002E56DD">
        <w:rPr>
          <w:rFonts w:ascii="Cambria" w:hAnsi="Cambria" w:cs="Arial"/>
          <w:b/>
          <w:bCs/>
          <w:sz w:val="22"/>
        </w:rPr>
        <w:t>Dome</w:t>
      </w:r>
      <w:r w:rsidR="002B534E" w:rsidRPr="002E56DD">
        <w:rPr>
          <w:rFonts w:ascii="Cambria" w:hAnsi="Cambria" w:cs="Arial"/>
          <w:b/>
          <w:bCs/>
          <w:sz w:val="22"/>
        </w:rPr>
        <w:t xml:space="preserve">stic Violence Awareness Month </w:t>
      </w:r>
      <w:r w:rsidRPr="002E56DD">
        <w:rPr>
          <w:rFonts w:ascii="Cambria" w:hAnsi="Cambria" w:cs="Arial"/>
          <w:b/>
          <w:bCs/>
          <w:sz w:val="22"/>
        </w:rPr>
        <w:t>October 201</w:t>
      </w:r>
      <w:r w:rsidR="008244E2" w:rsidRPr="002E56DD">
        <w:rPr>
          <w:rFonts w:ascii="Cambria" w:hAnsi="Cambria" w:cs="Arial"/>
          <w:b/>
          <w:bCs/>
          <w:sz w:val="22"/>
        </w:rPr>
        <w:t>4</w:t>
      </w:r>
      <w:r w:rsidR="002B534E" w:rsidRPr="002E56DD">
        <w:rPr>
          <w:rFonts w:ascii="Cambria" w:hAnsi="Cambria" w:cs="Arial"/>
          <w:b/>
          <w:bCs/>
          <w:sz w:val="22"/>
        </w:rPr>
        <w:t>”</w:t>
      </w:r>
    </w:p>
    <w:p w:rsidR="002728E0" w:rsidRPr="002E56DD" w:rsidRDefault="002728E0" w:rsidP="002728E0">
      <w:pPr>
        <w:widowControl w:val="0"/>
        <w:autoSpaceDE w:val="0"/>
        <w:autoSpaceDN w:val="0"/>
        <w:adjustRightInd w:val="0"/>
        <w:rPr>
          <w:rFonts w:ascii="Cambria" w:hAnsi="Cambria" w:cs="Arial"/>
          <w:sz w:val="22"/>
        </w:rPr>
      </w:pPr>
      <w:r w:rsidRPr="002E56DD">
        <w:rPr>
          <w:rFonts w:ascii="Cambria" w:hAnsi="Cambria" w:cs="Arial"/>
          <w:sz w:val="22"/>
        </w:rPr>
        <w:t> </w:t>
      </w:r>
    </w:p>
    <w:p w:rsidR="002728E0" w:rsidRPr="002E56DD" w:rsidRDefault="002728E0" w:rsidP="002728E0">
      <w:pPr>
        <w:widowControl w:val="0"/>
        <w:autoSpaceDE w:val="0"/>
        <w:autoSpaceDN w:val="0"/>
        <w:adjustRightInd w:val="0"/>
        <w:rPr>
          <w:rFonts w:ascii="Cambria" w:hAnsi="Cambria" w:cs="Arial"/>
          <w:sz w:val="22"/>
        </w:rPr>
      </w:pPr>
      <w:r w:rsidRPr="002E56DD">
        <w:rPr>
          <w:rFonts w:ascii="Cambria" w:hAnsi="Cambria" w:cs="Arial"/>
          <w:sz w:val="22"/>
        </w:rPr>
        <w:t>October is Domestic Violence Awareness Month.  To try to increase awareness about domestic violence and its consequences, the Women’s Resources Center, along with other units of the Office of Inclusion and Intercultural Relations,</w:t>
      </w:r>
      <w:r w:rsidR="002B534E" w:rsidRPr="002E56DD">
        <w:rPr>
          <w:rFonts w:ascii="Cambria" w:hAnsi="Cambria" w:cs="Arial"/>
          <w:sz w:val="22"/>
        </w:rPr>
        <w:t xml:space="preserve"> Gender and Women’s Studies,</w:t>
      </w:r>
      <w:r w:rsidRPr="002E56DD">
        <w:rPr>
          <w:rFonts w:ascii="Cambria" w:hAnsi="Cambria" w:cs="Arial"/>
          <w:sz w:val="22"/>
        </w:rPr>
        <w:t xml:space="preserve"> the Counseling Center, the Office for Student Conflict Resolution, Office of the Dean of Students, Campus Recreation, University Housing and the University of Illinois Police Department will be sponsoring activities and events throughout the month of October on campus. </w:t>
      </w:r>
    </w:p>
    <w:p w:rsidR="002728E0" w:rsidRPr="002E56DD" w:rsidRDefault="002728E0" w:rsidP="002728E0">
      <w:pPr>
        <w:widowControl w:val="0"/>
        <w:autoSpaceDE w:val="0"/>
        <w:autoSpaceDN w:val="0"/>
        <w:adjustRightInd w:val="0"/>
        <w:rPr>
          <w:rFonts w:ascii="Cambria" w:hAnsi="Cambria" w:cs="Arial"/>
          <w:sz w:val="22"/>
        </w:rPr>
      </w:pPr>
      <w:r w:rsidRPr="002E56DD">
        <w:rPr>
          <w:rFonts w:ascii="Cambria" w:hAnsi="Cambria" w:cs="Arial"/>
          <w:sz w:val="22"/>
        </w:rPr>
        <w:t> </w:t>
      </w:r>
    </w:p>
    <w:p w:rsidR="002728E0" w:rsidRPr="002E56DD" w:rsidRDefault="002728E0" w:rsidP="002728E0">
      <w:pPr>
        <w:widowControl w:val="0"/>
        <w:autoSpaceDE w:val="0"/>
        <w:autoSpaceDN w:val="0"/>
        <w:adjustRightInd w:val="0"/>
        <w:rPr>
          <w:rFonts w:ascii="Cambria" w:hAnsi="Cambria" w:cs="Times"/>
          <w:sz w:val="22"/>
        </w:rPr>
      </w:pPr>
      <w:r w:rsidRPr="002E56DD">
        <w:rPr>
          <w:rFonts w:ascii="Cambria" w:hAnsi="Cambria" w:cs="Arial"/>
          <w:sz w:val="22"/>
        </w:rPr>
        <w:t xml:space="preserve">Domestic violence includes psychological, emotional, physical, </w:t>
      </w:r>
      <w:r w:rsidR="002B534E" w:rsidRPr="002E56DD">
        <w:rPr>
          <w:rFonts w:ascii="Cambria" w:hAnsi="Cambria" w:cs="Arial"/>
          <w:sz w:val="22"/>
        </w:rPr>
        <w:t xml:space="preserve">financial, </w:t>
      </w:r>
      <w:r w:rsidRPr="002E56DD">
        <w:rPr>
          <w:rFonts w:ascii="Cambria" w:hAnsi="Cambria" w:cs="Arial"/>
          <w:sz w:val="22"/>
        </w:rPr>
        <w:t>and sexual abuse</w:t>
      </w:r>
      <w:r w:rsidR="002B534E" w:rsidRPr="002E56DD">
        <w:rPr>
          <w:rFonts w:ascii="Cambria" w:hAnsi="Cambria" w:cs="Arial"/>
          <w:sz w:val="22"/>
        </w:rPr>
        <w:t xml:space="preserve">, occurring in </w:t>
      </w:r>
      <w:r w:rsidR="003B250B">
        <w:rPr>
          <w:rFonts w:ascii="Cambria" w:hAnsi="Cambria" w:cs="Arial"/>
          <w:sz w:val="22"/>
        </w:rPr>
        <w:t>intimate</w:t>
      </w:r>
      <w:r w:rsidR="002B534E" w:rsidRPr="002E56DD">
        <w:rPr>
          <w:rFonts w:ascii="Cambria" w:hAnsi="Cambria" w:cs="Arial"/>
          <w:sz w:val="22"/>
        </w:rPr>
        <w:t xml:space="preserve"> relationships</w:t>
      </w:r>
      <w:r w:rsidRPr="002E56DD">
        <w:rPr>
          <w:rFonts w:ascii="Cambria" w:hAnsi="Cambria" w:cs="Times"/>
          <w:sz w:val="22"/>
        </w:rPr>
        <w:t>.</w:t>
      </w:r>
      <w:r w:rsidR="003B250B">
        <w:rPr>
          <w:rFonts w:ascii="Cambria" w:hAnsi="Cambria" w:cs="Times"/>
          <w:sz w:val="22"/>
        </w:rPr>
        <w:t xml:space="preserve"> Domestic violence transcends race, class, gender, sexuality, ability status, and culture.</w:t>
      </w:r>
      <w:r w:rsidRPr="002E56DD">
        <w:rPr>
          <w:rFonts w:ascii="Cambria" w:hAnsi="Cambria" w:cs="Times"/>
          <w:sz w:val="22"/>
        </w:rPr>
        <w:t xml:space="preserve"> </w:t>
      </w:r>
      <w:r w:rsidRPr="002E56DD">
        <w:rPr>
          <w:rFonts w:ascii="Cambria" w:hAnsi="Cambria" w:cs="Arial"/>
          <w:sz w:val="22"/>
        </w:rPr>
        <w:t>In</w:t>
      </w:r>
      <w:r w:rsidR="002E56DD" w:rsidRPr="002E56DD">
        <w:rPr>
          <w:rFonts w:ascii="Cambria" w:hAnsi="Cambria" w:cs="Arial"/>
          <w:sz w:val="22"/>
        </w:rPr>
        <w:t xml:space="preserve"> a 2000 </w:t>
      </w:r>
      <w:r w:rsidRPr="002E56DD">
        <w:rPr>
          <w:rFonts w:ascii="Cambria" w:hAnsi="Cambria" w:cs="Arial"/>
          <w:sz w:val="22"/>
        </w:rPr>
        <w:t>study completed on the University of Illinois at Urbana-Champaign’s campus found that 87% of students who have dated while attending the university reported that they had experienced some level of abuse while dating.  This study found that those individuals who experienced some abuse consequently exhibited symptoms of depression, anxiety, post traumatic stress disorder, academic disruptions, and physical injury.  Yet, while this abuse may have led to damaging consequences, only 13% of the students who had been abused sought help, 8% filed a formal complaint through student discipline, and 2% filed a police report. </w:t>
      </w:r>
      <w:r w:rsidRPr="002E56DD">
        <w:rPr>
          <w:rFonts w:ascii="Cambria" w:hAnsi="Cambria" w:cs="Times"/>
          <w:sz w:val="22"/>
        </w:rPr>
        <w:t>It is estimated that over 1/4 of students at the University of Illinois have been physically abused by someone they were involved in a relationship with while a student. </w:t>
      </w:r>
    </w:p>
    <w:p w:rsidR="002B534E" w:rsidRPr="002E56DD" w:rsidRDefault="002B534E" w:rsidP="002728E0">
      <w:pPr>
        <w:widowControl w:val="0"/>
        <w:autoSpaceDE w:val="0"/>
        <w:autoSpaceDN w:val="0"/>
        <w:adjustRightInd w:val="0"/>
        <w:rPr>
          <w:rFonts w:ascii="Cambria" w:hAnsi="Cambria" w:cs="Times"/>
          <w:sz w:val="22"/>
        </w:rPr>
      </w:pPr>
    </w:p>
    <w:p w:rsidR="002B534E" w:rsidRPr="002E56DD" w:rsidRDefault="002B534E" w:rsidP="002728E0">
      <w:pPr>
        <w:widowControl w:val="0"/>
        <w:autoSpaceDE w:val="0"/>
        <w:autoSpaceDN w:val="0"/>
        <w:adjustRightInd w:val="0"/>
        <w:rPr>
          <w:rFonts w:ascii="Cambria" w:hAnsi="Cambria" w:cs="Arial"/>
          <w:sz w:val="22"/>
        </w:rPr>
      </w:pPr>
      <w:r w:rsidRPr="002E56DD">
        <w:rPr>
          <w:rFonts w:ascii="Cambria" w:hAnsi="Cambria" w:cs="Times"/>
          <w:sz w:val="22"/>
        </w:rPr>
        <w:t xml:space="preserve">The Women’s Resources Center provides </w:t>
      </w:r>
      <w:r w:rsidR="002E56DD" w:rsidRPr="002E56DD">
        <w:rPr>
          <w:rFonts w:ascii="Cambria" w:hAnsi="Cambria" w:cs="Times"/>
          <w:sz w:val="22"/>
        </w:rPr>
        <w:t>resources and</w:t>
      </w:r>
      <w:r w:rsidRPr="002E56DD">
        <w:rPr>
          <w:rFonts w:ascii="Cambria" w:hAnsi="Cambria" w:cs="Times"/>
          <w:sz w:val="22"/>
        </w:rPr>
        <w:t xml:space="preserve"> services for students who have experienced abuse </w:t>
      </w:r>
      <w:r w:rsidR="00813ADB">
        <w:rPr>
          <w:rFonts w:ascii="Cambria" w:hAnsi="Cambria" w:cs="Times"/>
          <w:sz w:val="22"/>
        </w:rPr>
        <w:t>within a relationship</w:t>
      </w:r>
      <w:r w:rsidRPr="002E56DD">
        <w:rPr>
          <w:rFonts w:ascii="Cambria" w:hAnsi="Cambria" w:cs="Times"/>
          <w:sz w:val="22"/>
        </w:rPr>
        <w:t xml:space="preserve"> including weekly support groups, individual counseling, advocacy services, </w:t>
      </w:r>
      <w:r w:rsidR="00813ADB">
        <w:rPr>
          <w:rFonts w:ascii="Cambria" w:hAnsi="Cambria" w:cs="Times"/>
          <w:sz w:val="22"/>
        </w:rPr>
        <w:t>and</w:t>
      </w:r>
      <w:r w:rsidRPr="002E56DD">
        <w:rPr>
          <w:rFonts w:ascii="Cambria" w:hAnsi="Cambria" w:cs="Times"/>
          <w:sz w:val="22"/>
        </w:rPr>
        <w:t xml:space="preserve"> referral</w:t>
      </w:r>
      <w:r w:rsidR="00813ADB">
        <w:rPr>
          <w:rFonts w:ascii="Cambria" w:hAnsi="Cambria" w:cs="Times"/>
          <w:sz w:val="22"/>
        </w:rPr>
        <w:t>s</w:t>
      </w:r>
      <w:r w:rsidRPr="002E56DD">
        <w:rPr>
          <w:rFonts w:ascii="Cambria" w:hAnsi="Cambria" w:cs="Times"/>
          <w:sz w:val="22"/>
        </w:rPr>
        <w:t xml:space="preserve"> to the campus safe house</w:t>
      </w:r>
      <w:r w:rsidR="00813ADB">
        <w:rPr>
          <w:rFonts w:ascii="Cambria" w:hAnsi="Cambria" w:cs="Times"/>
          <w:sz w:val="22"/>
        </w:rPr>
        <w:t xml:space="preserve"> and other supportive services within the community. We also provide</w:t>
      </w:r>
      <w:r w:rsidRPr="002E56DD">
        <w:rPr>
          <w:rFonts w:ascii="Cambria" w:hAnsi="Cambria" w:cs="Times"/>
          <w:sz w:val="22"/>
        </w:rPr>
        <w:t xml:space="preserve"> </w:t>
      </w:r>
      <w:r w:rsidR="002E56DD" w:rsidRPr="002E56DD">
        <w:rPr>
          <w:rFonts w:ascii="Cambria" w:hAnsi="Cambria" w:cs="Times"/>
          <w:sz w:val="22"/>
        </w:rPr>
        <w:t xml:space="preserve">educational programs designed to reduce violence and promote healthy relationships </w:t>
      </w:r>
      <w:r w:rsidR="00813ADB">
        <w:rPr>
          <w:rFonts w:ascii="Cambria" w:hAnsi="Cambria" w:cs="Times"/>
          <w:sz w:val="22"/>
        </w:rPr>
        <w:t>in the campus</w:t>
      </w:r>
      <w:r w:rsidR="002E56DD" w:rsidRPr="002E56DD">
        <w:rPr>
          <w:rFonts w:ascii="Cambria" w:hAnsi="Cambria" w:cs="Times"/>
          <w:sz w:val="22"/>
        </w:rPr>
        <w:t xml:space="preserve"> community. </w:t>
      </w:r>
    </w:p>
    <w:p w:rsidR="002728E0" w:rsidRPr="002E56DD" w:rsidRDefault="002728E0" w:rsidP="002728E0">
      <w:pPr>
        <w:widowControl w:val="0"/>
        <w:autoSpaceDE w:val="0"/>
        <w:autoSpaceDN w:val="0"/>
        <w:adjustRightInd w:val="0"/>
        <w:rPr>
          <w:rFonts w:ascii="Cambria" w:hAnsi="Cambria" w:cs="Arial"/>
          <w:sz w:val="22"/>
        </w:rPr>
      </w:pPr>
      <w:r w:rsidRPr="002E56DD">
        <w:rPr>
          <w:rFonts w:ascii="Cambria" w:hAnsi="Cambria" w:cs="Arial"/>
          <w:sz w:val="22"/>
        </w:rPr>
        <w:t> </w:t>
      </w:r>
    </w:p>
    <w:p w:rsidR="002728E0" w:rsidRPr="002E56DD" w:rsidRDefault="002B534E" w:rsidP="002728E0">
      <w:pPr>
        <w:rPr>
          <w:rFonts w:ascii="Cambria" w:hAnsi="Cambria"/>
          <w:bCs/>
          <w:sz w:val="22"/>
        </w:rPr>
      </w:pPr>
      <w:r w:rsidRPr="002E56DD">
        <w:rPr>
          <w:rFonts w:ascii="Cambria" w:hAnsi="Cambria" w:cs="Arial"/>
          <w:sz w:val="22"/>
        </w:rPr>
        <w:t>Our keynote</w:t>
      </w:r>
      <w:r w:rsidR="002728E0" w:rsidRPr="002E56DD">
        <w:rPr>
          <w:rFonts w:ascii="Cambria" w:hAnsi="Cambria" w:cs="Arial"/>
          <w:sz w:val="22"/>
        </w:rPr>
        <w:t xml:space="preserve"> event for Domestic Violence Awareness Month will be a </w:t>
      </w:r>
      <w:r w:rsidR="002728E0" w:rsidRPr="002E56DD">
        <w:rPr>
          <w:rFonts w:ascii="Cambria" w:hAnsi="Cambria"/>
          <w:b/>
          <w:bCs/>
          <w:sz w:val="22"/>
        </w:rPr>
        <w:t>Spoken Word Performance featuring Artist Kelly Zen-</w:t>
      </w:r>
      <w:proofErr w:type="spellStart"/>
      <w:r w:rsidR="002728E0" w:rsidRPr="002E56DD">
        <w:rPr>
          <w:rFonts w:ascii="Cambria" w:hAnsi="Cambria"/>
          <w:b/>
          <w:bCs/>
          <w:sz w:val="22"/>
        </w:rPr>
        <w:t>Yie</w:t>
      </w:r>
      <w:proofErr w:type="spellEnd"/>
      <w:r w:rsidR="002728E0" w:rsidRPr="002E56DD">
        <w:rPr>
          <w:rFonts w:ascii="Cambria" w:hAnsi="Cambria"/>
          <w:b/>
          <w:bCs/>
          <w:sz w:val="22"/>
        </w:rPr>
        <w:t xml:space="preserve"> Tsai at </w:t>
      </w:r>
      <w:r w:rsidRPr="002E56DD">
        <w:rPr>
          <w:rFonts w:ascii="Cambria" w:hAnsi="Cambria"/>
          <w:b/>
          <w:bCs/>
          <w:sz w:val="22"/>
        </w:rPr>
        <w:t xml:space="preserve">Unit One </w:t>
      </w:r>
      <w:r w:rsidR="002728E0" w:rsidRPr="002E56DD">
        <w:rPr>
          <w:rFonts w:ascii="Cambria" w:hAnsi="Cambria"/>
          <w:b/>
          <w:bCs/>
          <w:sz w:val="22"/>
        </w:rPr>
        <w:t xml:space="preserve">Allen Hall </w:t>
      </w:r>
      <w:r w:rsidRPr="002E56DD">
        <w:rPr>
          <w:rFonts w:ascii="Cambria" w:hAnsi="Cambria"/>
          <w:b/>
          <w:bCs/>
          <w:sz w:val="22"/>
        </w:rPr>
        <w:t xml:space="preserve">(1005 Gregory Drive in Urbana) </w:t>
      </w:r>
      <w:r w:rsidR="002728E0" w:rsidRPr="002E56DD">
        <w:rPr>
          <w:rFonts w:ascii="Cambria" w:hAnsi="Cambria"/>
          <w:b/>
          <w:bCs/>
          <w:sz w:val="22"/>
        </w:rPr>
        <w:t>from 7-8:30</w:t>
      </w:r>
      <w:r w:rsidRPr="002E56DD">
        <w:rPr>
          <w:rFonts w:ascii="Cambria" w:hAnsi="Cambria"/>
          <w:b/>
          <w:bCs/>
          <w:sz w:val="22"/>
        </w:rPr>
        <w:t>pm</w:t>
      </w:r>
      <w:r w:rsidR="002728E0" w:rsidRPr="002E56DD">
        <w:rPr>
          <w:rFonts w:ascii="Cambria" w:hAnsi="Cambria"/>
          <w:b/>
          <w:bCs/>
          <w:sz w:val="22"/>
        </w:rPr>
        <w:t xml:space="preserve"> on Monday, October 13</w:t>
      </w:r>
      <w:r w:rsidR="002728E0" w:rsidRPr="002E56DD">
        <w:rPr>
          <w:rFonts w:ascii="Cambria" w:hAnsi="Cambria"/>
          <w:b/>
          <w:bCs/>
          <w:sz w:val="22"/>
          <w:vertAlign w:val="superscript"/>
        </w:rPr>
        <w:t>th</w:t>
      </w:r>
      <w:r w:rsidR="002728E0" w:rsidRPr="002E56DD">
        <w:rPr>
          <w:rFonts w:ascii="Cambria" w:hAnsi="Cambria"/>
          <w:bCs/>
          <w:sz w:val="22"/>
        </w:rPr>
        <w:t xml:space="preserve">. </w:t>
      </w:r>
      <w:r w:rsidR="002728E0" w:rsidRPr="002E56DD">
        <w:rPr>
          <w:rFonts w:ascii="Cambria" w:hAnsi="Cambria"/>
          <w:sz w:val="22"/>
        </w:rPr>
        <w:t>Chicago-born writer, performer and spoken word artist (and UIUC alum) Kelly Zen-</w:t>
      </w:r>
      <w:proofErr w:type="spellStart"/>
      <w:r w:rsidR="002728E0" w:rsidRPr="002E56DD">
        <w:rPr>
          <w:rFonts w:ascii="Cambria" w:hAnsi="Cambria"/>
          <w:sz w:val="22"/>
        </w:rPr>
        <w:t>Yie</w:t>
      </w:r>
      <w:proofErr w:type="spellEnd"/>
      <w:r w:rsidR="002728E0" w:rsidRPr="002E56DD">
        <w:rPr>
          <w:rFonts w:ascii="Cambria" w:hAnsi="Cambria"/>
          <w:sz w:val="22"/>
        </w:rPr>
        <w:t xml:space="preserve"> Tsai weaves social, racial and gender themes into entertaining and poignant poems that have gained her a number of awards, global success and media attention.</w:t>
      </w:r>
      <w:r w:rsidR="002728E0" w:rsidRPr="002E56DD">
        <w:rPr>
          <w:rFonts w:ascii="Cambria" w:hAnsi="Cambria"/>
          <w:bCs/>
          <w:sz w:val="22"/>
        </w:rPr>
        <w:t xml:space="preserve"> We are excited to welcome Kelly as our 2014 Domestic Violence Awareness month Keynote speaker, and </w:t>
      </w:r>
      <w:r w:rsidR="002728E0" w:rsidRPr="002E56DD">
        <w:rPr>
          <w:rFonts w:ascii="Cambria" w:hAnsi="Cambria" w:cs="Arial"/>
          <w:sz w:val="22"/>
        </w:rPr>
        <w:t>we invite the entire campus community to attend this momentous occasion and insightful performance. </w:t>
      </w:r>
    </w:p>
    <w:p w:rsidR="002728E0" w:rsidRPr="002E56DD" w:rsidRDefault="002728E0" w:rsidP="002728E0">
      <w:pPr>
        <w:widowControl w:val="0"/>
        <w:autoSpaceDE w:val="0"/>
        <w:autoSpaceDN w:val="0"/>
        <w:adjustRightInd w:val="0"/>
        <w:rPr>
          <w:rFonts w:ascii="Cambria" w:hAnsi="Cambria" w:cs="Arial"/>
          <w:sz w:val="22"/>
        </w:rPr>
      </w:pPr>
      <w:r w:rsidRPr="002E56DD">
        <w:rPr>
          <w:rFonts w:ascii="Cambria" w:hAnsi="Cambria" w:cs="Arial"/>
          <w:sz w:val="22"/>
        </w:rPr>
        <w:t> </w:t>
      </w:r>
    </w:p>
    <w:p w:rsidR="002728E0" w:rsidRPr="002E56DD" w:rsidRDefault="002728E0" w:rsidP="002728E0">
      <w:pPr>
        <w:widowControl w:val="0"/>
        <w:autoSpaceDE w:val="0"/>
        <w:autoSpaceDN w:val="0"/>
        <w:adjustRightInd w:val="0"/>
        <w:rPr>
          <w:rFonts w:ascii="Cambria" w:hAnsi="Cambria" w:cs="Arial"/>
          <w:b/>
          <w:sz w:val="22"/>
        </w:rPr>
      </w:pPr>
      <w:r w:rsidRPr="002E56DD">
        <w:rPr>
          <w:rFonts w:ascii="Cambria" w:hAnsi="Cambria" w:cs="Arial"/>
          <w:sz w:val="22"/>
        </w:rPr>
        <w:t>Additional activities this month include: a lunch and discussion on working to end gender violence</w:t>
      </w:r>
      <w:r w:rsidR="008244E2" w:rsidRPr="002E56DD">
        <w:rPr>
          <w:rFonts w:ascii="Cambria" w:hAnsi="Cambria" w:cs="Arial"/>
          <w:sz w:val="22"/>
        </w:rPr>
        <w:t>,</w:t>
      </w:r>
      <w:r w:rsidRPr="002E56DD">
        <w:rPr>
          <w:rFonts w:ascii="Cambria" w:hAnsi="Cambria" w:cs="Arial"/>
          <w:sz w:val="22"/>
        </w:rPr>
        <w:t xml:space="preserve"> </w:t>
      </w:r>
      <w:r w:rsidR="002B534E" w:rsidRPr="002E56DD">
        <w:rPr>
          <w:rFonts w:ascii="Cambria" w:hAnsi="Cambria" w:cs="Arial"/>
          <w:sz w:val="22"/>
        </w:rPr>
        <w:t xml:space="preserve">a screening of the acclaimed documentary </w:t>
      </w:r>
      <w:r w:rsidR="002B534E" w:rsidRPr="002E56DD">
        <w:rPr>
          <w:rFonts w:ascii="Cambria" w:hAnsi="Cambria" w:cs="Arial"/>
          <w:i/>
          <w:sz w:val="22"/>
        </w:rPr>
        <w:t xml:space="preserve">A Family Affair, </w:t>
      </w:r>
      <w:r w:rsidR="008244E2" w:rsidRPr="002E56DD">
        <w:rPr>
          <w:rFonts w:ascii="Cambria" w:hAnsi="Cambria" w:cs="Arial"/>
          <w:sz w:val="22"/>
        </w:rPr>
        <w:t xml:space="preserve">a Clothesline Art Project Workshop exploring the topics of supporting domestic violence survivors presented by Illini Art Therapy, </w:t>
      </w:r>
      <w:r w:rsidRPr="002E56DD">
        <w:rPr>
          <w:rFonts w:ascii="Cambria" w:hAnsi="Cambria" w:cs="Arial"/>
          <w:sz w:val="22"/>
        </w:rPr>
        <w:t xml:space="preserve">and </w:t>
      </w:r>
      <w:r w:rsidR="008244E2" w:rsidRPr="002E56DD">
        <w:rPr>
          <w:rFonts w:ascii="Cambria" w:hAnsi="Cambria" w:cs="Arial"/>
          <w:sz w:val="22"/>
        </w:rPr>
        <w:t xml:space="preserve">a </w:t>
      </w:r>
      <w:r w:rsidR="002E56DD">
        <w:rPr>
          <w:rFonts w:ascii="Cambria" w:hAnsi="Cambria"/>
          <w:bCs/>
          <w:sz w:val="22"/>
        </w:rPr>
        <w:t>Writ n’ Rhymed poetry open mic n</w:t>
      </w:r>
      <w:r w:rsidR="008244E2" w:rsidRPr="002E56DD">
        <w:rPr>
          <w:rFonts w:ascii="Cambria" w:hAnsi="Cambria"/>
          <w:bCs/>
          <w:sz w:val="22"/>
        </w:rPr>
        <w:t>ight in conjunction with</w:t>
      </w:r>
      <w:r w:rsidR="002B534E" w:rsidRPr="002E56DD">
        <w:rPr>
          <w:rFonts w:ascii="Cambria" w:hAnsi="Cambria"/>
          <w:bCs/>
          <w:sz w:val="22"/>
        </w:rPr>
        <w:t xml:space="preserve"> Elka </w:t>
      </w:r>
      <w:proofErr w:type="spellStart"/>
      <w:r w:rsidR="002B534E" w:rsidRPr="002E56DD">
        <w:rPr>
          <w:rFonts w:ascii="Cambria" w:hAnsi="Cambria"/>
          <w:bCs/>
          <w:sz w:val="22"/>
        </w:rPr>
        <w:t>Kazmierczak’</w:t>
      </w:r>
      <w:r w:rsidR="002E56DD">
        <w:rPr>
          <w:rFonts w:ascii="Cambria" w:hAnsi="Cambria"/>
          <w:bCs/>
          <w:sz w:val="22"/>
        </w:rPr>
        <w:t>s</w:t>
      </w:r>
      <w:proofErr w:type="spellEnd"/>
      <w:r w:rsidR="002E56DD">
        <w:rPr>
          <w:rFonts w:ascii="Cambria" w:hAnsi="Cambria"/>
          <w:bCs/>
          <w:sz w:val="22"/>
        </w:rPr>
        <w:t xml:space="preserve"> </w:t>
      </w:r>
      <w:r w:rsidR="002E56DD" w:rsidRPr="002E56DD">
        <w:rPr>
          <w:rFonts w:ascii="Cambria" w:hAnsi="Cambria"/>
          <w:bCs/>
          <w:i/>
          <w:sz w:val="22"/>
        </w:rPr>
        <w:t>I Wish She Was Dead</w:t>
      </w:r>
      <w:r w:rsidR="002B534E" w:rsidRPr="002E56DD">
        <w:rPr>
          <w:rFonts w:ascii="Cambria" w:hAnsi="Cambria"/>
          <w:bCs/>
          <w:sz w:val="22"/>
        </w:rPr>
        <w:t xml:space="preserve"> art exhibition o</w:t>
      </w:r>
      <w:r w:rsidR="008244E2" w:rsidRPr="002E56DD">
        <w:rPr>
          <w:rFonts w:ascii="Cambria" w:hAnsi="Cambria"/>
          <w:bCs/>
          <w:sz w:val="22"/>
        </w:rPr>
        <w:t>pening at the Women’s Resources Center.</w:t>
      </w:r>
      <w:r w:rsidR="002B534E" w:rsidRPr="002E56DD">
        <w:rPr>
          <w:rFonts w:ascii="Cambria" w:hAnsi="Cambria"/>
          <w:bCs/>
          <w:sz w:val="22"/>
        </w:rPr>
        <w:t xml:space="preserve"> </w:t>
      </w:r>
    </w:p>
    <w:p w:rsidR="002728E0" w:rsidRPr="002E56DD" w:rsidRDefault="002728E0" w:rsidP="002728E0">
      <w:pPr>
        <w:widowControl w:val="0"/>
        <w:autoSpaceDE w:val="0"/>
        <w:autoSpaceDN w:val="0"/>
        <w:adjustRightInd w:val="0"/>
        <w:rPr>
          <w:rFonts w:ascii="Cambria" w:hAnsi="Cambria" w:cs="Arial"/>
          <w:sz w:val="22"/>
        </w:rPr>
      </w:pPr>
      <w:r w:rsidRPr="002E56DD">
        <w:rPr>
          <w:rFonts w:ascii="Cambria" w:hAnsi="Cambria" w:cs="Arial"/>
          <w:sz w:val="22"/>
        </w:rPr>
        <w:t> </w:t>
      </w:r>
    </w:p>
    <w:p w:rsidR="008244E2" w:rsidRPr="002E56DD" w:rsidRDefault="008244E2" w:rsidP="002728E0">
      <w:pPr>
        <w:widowControl w:val="0"/>
        <w:autoSpaceDE w:val="0"/>
        <w:autoSpaceDN w:val="0"/>
        <w:adjustRightInd w:val="0"/>
        <w:rPr>
          <w:rFonts w:ascii="Cambria" w:hAnsi="Cambria" w:cs="Arial"/>
          <w:sz w:val="22"/>
        </w:rPr>
      </w:pPr>
      <w:r w:rsidRPr="002E56DD">
        <w:rPr>
          <w:rFonts w:ascii="Cambria" w:hAnsi="Cambria" w:cs="Arial"/>
          <w:sz w:val="22"/>
        </w:rPr>
        <w:t xml:space="preserve">To culminate our efforts in creating unity in the face of domestic violence, there will be a </w:t>
      </w:r>
      <w:r w:rsidRPr="002E56DD">
        <w:rPr>
          <w:rFonts w:ascii="Cambria" w:hAnsi="Cambria" w:cs="Arial"/>
          <w:b/>
          <w:sz w:val="22"/>
        </w:rPr>
        <w:t>Candlelight Vigil honoring survivors and mourning those we’ve lost</w:t>
      </w:r>
      <w:r w:rsidR="002B534E" w:rsidRPr="002E56DD">
        <w:rPr>
          <w:rFonts w:ascii="Cambria" w:hAnsi="Cambria" w:cs="Arial"/>
          <w:b/>
          <w:sz w:val="22"/>
        </w:rPr>
        <w:t xml:space="preserve"> outdoors on Anniversary Plaza on the q</w:t>
      </w:r>
      <w:r w:rsidRPr="002E56DD">
        <w:rPr>
          <w:rFonts w:ascii="Cambria" w:hAnsi="Cambria" w:cs="Arial"/>
          <w:b/>
          <w:sz w:val="22"/>
        </w:rPr>
        <w:t>uad on Thursday, October 23rd, from 7pm-9pm</w:t>
      </w:r>
      <w:r w:rsidRPr="002E56DD">
        <w:rPr>
          <w:rFonts w:ascii="Cambria" w:hAnsi="Cambria" w:cs="Arial"/>
          <w:sz w:val="22"/>
        </w:rPr>
        <w:t xml:space="preserve">. </w:t>
      </w:r>
      <w:r w:rsidR="002B534E" w:rsidRPr="002E56DD">
        <w:rPr>
          <w:rFonts w:ascii="Cambria" w:hAnsi="Cambria" w:cs="Arial"/>
          <w:sz w:val="22"/>
        </w:rPr>
        <w:t xml:space="preserve">Come light a candle for victims and </w:t>
      </w:r>
      <w:r w:rsidRPr="002E56DD">
        <w:rPr>
          <w:rFonts w:ascii="Cambria" w:hAnsi="Cambria" w:cs="Arial"/>
          <w:sz w:val="22"/>
        </w:rPr>
        <w:t xml:space="preserve">survivors, say a few words, and listen to our collective stories of struggle, survival, and solidarity in </w:t>
      </w:r>
      <w:r w:rsidR="002E56DD">
        <w:rPr>
          <w:rFonts w:ascii="Cambria" w:hAnsi="Cambria" w:cs="Arial"/>
          <w:sz w:val="22"/>
        </w:rPr>
        <w:t>the face of domestic violence—</w:t>
      </w:r>
      <w:r w:rsidRPr="002E56DD">
        <w:rPr>
          <w:rFonts w:ascii="Cambria" w:hAnsi="Cambria" w:cs="Arial"/>
          <w:sz w:val="22"/>
        </w:rPr>
        <w:t>as</w:t>
      </w:r>
      <w:r w:rsidR="002E56DD">
        <w:rPr>
          <w:rFonts w:ascii="Cambria" w:hAnsi="Cambria" w:cs="Arial"/>
          <w:sz w:val="22"/>
        </w:rPr>
        <w:t xml:space="preserve"> </w:t>
      </w:r>
      <w:r w:rsidRPr="002E56DD">
        <w:rPr>
          <w:rFonts w:ascii="Cambria" w:hAnsi="Cambria" w:cs="Arial"/>
          <w:sz w:val="22"/>
        </w:rPr>
        <w:t>well as our work to end violence of all forms.</w:t>
      </w:r>
    </w:p>
    <w:p w:rsidR="008244E2" w:rsidRPr="002E56DD" w:rsidRDefault="008244E2" w:rsidP="002728E0">
      <w:pPr>
        <w:widowControl w:val="0"/>
        <w:autoSpaceDE w:val="0"/>
        <w:autoSpaceDN w:val="0"/>
        <w:adjustRightInd w:val="0"/>
        <w:rPr>
          <w:rFonts w:ascii="Cambria" w:hAnsi="Cambria" w:cs="Arial"/>
          <w:sz w:val="22"/>
        </w:rPr>
      </w:pPr>
    </w:p>
    <w:p w:rsidR="002728E0" w:rsidRPr="003B250B" w:rsidRDefault="002728E0" w:rsidP="002728E0">
      <w:pPr>
        <w:widowControl w:val="0"/>
        <w:autoSpaceDE w:val="0"/>
        <w:autoSpaceDN w:val="0"/>
        <w:adjustRightInd w:val="0"/>
        <w:rPr>
          <w:rFonts w:ascii="Cambria" w:hAnsi="Cambria" w:cs="Arial"/>
          <w:b/>
          <w:sz w:val="22"/>
        </w:rPr>
      </w:pPr>
      <w:r w:rsidRPr="003B250B">
        <w:rPr>
          <w:rFonts w:ascii="Cambria" w:hAnsi="Cambria" w:cs="Arial"/>
          <w:b/>
          <w:sz w:val="22"/>
        </w:rPr>
        <w:t xml:space="preserve">For more information about </w:t>
      </w:r>
      <w:r w:rsidR="003B250B" w:rsidRPr="003B250B">
        <w:rPr>
          <w:rFonts w:ascii="Cambria" w:hAnsi="Cambria" w:cs="Arial"/>
          <w:b/>
          <w:sz w:val="22"/>
        </w:rPr>
        <w:t>Domestic Violence Awareness Month events and initiatives</w:t>
      </w:r>
      <w:r w:rsidR="002E56DD" w:rsidRPr="003B250B">
        <w:rPr>
          <w:rFonts w:ascii="Cambria" w:hAnsi="Cambria" w:cs="Arial"/>
          <w:b/>
          <w:sz w:val="22"/>
        </w:rPr>
        <w:t>,</w:t>
      </w:r>
      <w:r w:rsidRPr="003B250B">
        <w:rPr>
          <w:rFonts w:ascii="Cambria" w:hAnsi="Cambria" w:cs="Arial"/>
          <w:b/>
          <w:sz w:val="22"/>
        </w:rPr>
        <w:t xml:space="preserve"> watch for printed calendars or visit </w:t>
      </w:r>
      <w:hyperlink r:id="rId6" w:history="1">
        <w:r w:rsidRPr="003B250B">
          <w:rPr>
            <w:rFonts w:ascii="Cambria" w:hAnsi="Cambria" w:cs="Arial"/>
            <w:b/>
            <w:sz w:val="22"/>
          </w:rPr>
          <w:t>www.go.illinois.edu/DVAM</w:t>
        </w:r>
      </w:hyperlink>
      <w:r w:rsidR="002E56DD" w:rsidRPr="003B250B">
        <w:rPr>
          <w:rFonts w:ascii="Cambria" w:hAnsi="Cambria" w:cs="Arial"/>
          <w:b/>
          <w:sz w:val="22"/>
        </w:rPr>
        <w:t xml:space="preserve"> and check out the Women’s Resources Center on campus.</w:t>
      </w:r>
    </w:p>
    <w:p w:rsidR="002728E0" w:rsidRPr="002E56DD" w:rsidRDefault="002728E0" w:rsidP="002728E0">
      <w:pPr>
        <w:widowControl w:val="0"/>
        <w:autoSpaceDE w:val="0"/>
        <w:autoSpaceDN w:val="0"/>
        <w:adjustRightInd w:val="0"/>
        <w:rPr>
          <w:rFonts w:ascii="Cambria" w:hAnsi="Cambria" w:cs="Arial"/>
          <w:color w:val="1A1A1A"/>
          <w:sz w:val="22"/>
        </w:rPr>
      </w:pPr>
      <w:r w:rsidRPr="002E56DD">
        <w:rPr>
          <w:rFonts w:ascii="Cambria" w:hAnsi="Cambria" w:cs="Arial"/>
          <w:color w:val="1A1A1A"/>
          <w:sz w:val="22"/>
        </w:rPr>
        <w:t> </w:t>
      </w:r>
    </w:p>
    <w:p w:rsidR="002728E0" w:rsidRPr="002E56DD" w:rsidRDefault="002728E0" w:rsidP="002728E0">
      <w:pPr>
        <w:widowControl w:val="0"/>
        <w:autoSpaceDE w:val="0"/>
        <w:autoSpaceDN w:val="0"/>
        <w:adjustRightInd w:val="0"/>
        <w:jc w:val="center"/>
        <w:rPr>
          <w:rFonts w:ascii="Cambria" w:hAnsi="Cambria" w:cs="Arial"/>
          <w:color w:val="1A1A1A"/>
          <w:sz w:val="22"/>
        </w:rPr>
      </w:pPr>
    </w:p>
    <w:p w:rsidR="002728E0" w:rsidRPr="002E56DD" w:rsidRDefault="009570DD" w:rsidP="002728E0">
      <w:pPr>
        <w:rPr>
          <w:sz w:val="22"/>
        </w:rPr>
      </w:pPr>
      <w:r>
        <w:rPr>
          <w:sz w:val="22"/>
        </w:rPr>
        <w:t>###</w:t>
      </w:r>
    </w:p>
    <w:p w:rsidR="002728E0" w:rsidRPr="002E56DD" w:rsidRDefault="002728E0" w:rsidP="002728E0">
      <w:pPr>
        <w:rPr>
          <w:sz w:val="22"/>
        </w:rPr>
      </w:pPr>
    </w:p>
    <w:p w:rsidR="002728E0" w:rsidRPr="002E56DD" w:rsidRDefault="002728E0" w:rsidP="002728E0">
      <w:pPr>
        <w:rPr>
          <w:sz w:val="22"/>
        </w:rPr>
      </w:pPr>
    </w:p>
    <w:sectPr w:rsidR="002728E0" w:rsidRPr="002E56DD" w:rsidSect="002208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E0"/>
    <w:rsid w:val="002208D3"/>
    <w:rsid w:val="002728E0"/>
    <w:rsid w:val="002B534E"/>
    <w:rsid w:val="002E56DD"/>
    <w:rsid w:val="003B250B"/>
    <w:rsid w:val="00561A80"/>
    <w:rsid w:val="00813ADB"/>
    <w:rsid w:val="008244E2"/>
    <w:rsid w:val="009570DD"/>
    <w:rsid w:val="00CC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BF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8E0"/>
    <w:rPr>
      <w:rFonts w:ascii="Lucida Grande" w:hAnsi="Lucida Grande" w:cs="Lucida Grande"/>
      <w:sz w:val="18"/>
      <w:szCs w:val="18"/>
    </w:rPr>
  </w:style>
  <w:style w:type="character" w:styleId="Hyperlink">
    <w:name w:val="Hyperlink"/>
    <w:basedOn w:val="DefaultParagraphFont"/>
    <w:uiPriority w:val="99"/>
    <w:semiHidden/>
    <w:unhideWhenUsed/>
    <w:rsid w:val="002728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8E0"/>
    <w:rPr>
      <w:rFonts w:ascii="Lucida Grande" w:hAnsi="Lucida Grande" w:cs="Lucida Grande"/>
      <w:sz w:val="18"/>
      <w:szCs w:val="18"/>
    </w:rPr>
  </w:style>
  <w:style w:type="character" w:styleId="Hyperlink">
    <w:name w:val="Hyperlink"/>
    <w:basedOn w:val="DefaultParagraphFont"/>
    <w:uiPriority w:val="99"/>
    <w:semiHidden/>
    <w:unhideWhenUsed/>
    <w:rsid w:val="00272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illinois.edu/DV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Keller</dc:creator>
  <cp:lastModifiedBy>Storm, Rachel Lauren</cp:lastModifiedBy>
  <cp:revision>2</cp:revision>
  <cp:lastPrinted>2014-09-23T20:04:00Z</cp:lastPrinted>
  <dcterms:created xsi:type="dcterms:W3CDTF">2014-09-23T22:23:00Z</dcterms:created>
  <dcterms:modified xsi:type="dcterms:W3CDTF">2014-09-23T22:23:00Z</dcterms:modified>
</cp:coreProperties>
</file>