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6D" w:rsidRPr="00596D33" w:rsidRDefault="003002A5" w:rsidP="00F07D6D">
      <w:pPr>
        <w:rPr>
          <w:rFonts w:ascii="Calibri" w:eastAsia="Times New Roman" w:hAnsi="Calibri" w:cs="Segoe UI"/>
          <w:b/>
          <w:color w:val="92D050"/>
          <w:sz w:val="48"/>
          <w:szCs w:val="48"/>
        </w:rPr>
      </w:pPr>
      <w:r>
        <w:tab/>
      </w:r>
      <w:r>
        <w:tab/>
      </w:r>
      <w:r>
        <w:tab/>
      </w:r>
      <w:r w:rsidRPr="00F07D6D">
        <w:rPr>
          <w:sz w:val="40"/>
          <w:szCs w:val="40"/>
        </w:rPr>
        <w:tab/>
      </w:r>
      <w:r w:rsidR="00F07D6D" w:rsidRPr="00596D33">
        <w:rPr>
          <w:rFonts w:ascii="Calibri" w:eastAsia="Times New Roman" w:hAnsi="Calibri" w:cs="Segoe UI"/>
          <w:b/>
          <w:color w:val="92D050"/>
          <w:sz w:val="48"/>
          <w:szCs w:val="48"/>
        </w:rPr>
        <w:t>THE PRAIRIE GREENS</w:t>
      </w:r>
    </w:p>
    <w:p w:rsidR="00537E6C" w:rsidRDefault="00C311B6" w:rsidP="00F56528">
      <w:pPr>
        <w:spacing w:after="144" w:line="240" w:lineRule="auto"/>
        <w:rPr>
          <w:rFonts w:ascii="Calibri" w:eastAsia="Times New Roman" w:hAnsi="Calibri" w:cs="Segoe UI"/>
          <w:b/>
          <w:color w:val="92D050"/>
          <w:sz w:val="40"/>
          <w:szCs w:val="40"/>
        </w:rPr>
      </w:pPr>
      <w:r w:rsidRPr="00242D0A">
        <w:rPr>
          <w:rFonts w:ascii="Calibri" w:eastAsia="Times New Roman" w:hAnsi="Calibri" w:cs="Segoe UI"/>
          <w:b/>
          <w:color w:val="92D050"/>
          <w:sz w:val="40"/>
          <w:szCs w:val="40"/>
        </w:rPr>
        <w:tab/>
      </w:r>
      <w:r w:rsidR="00874F28" w:rsidRPr="00242D0A">
        <w:rPr>
          <w:rFonts w:ascii="Calibri" w:eastAsia="Times New Roman" w:hAnsi="Calibri" w:cs="Segoe UI"/>
          <w:b/>
          <w:color w:val="92D050"/>
          <w:sz w:val="40"/>
          <w:szCs w:val="40"/>
        </w:rPr>
        <w:t xml:space="preserve">     </w:t>
      </w:r>
      <w:r w:rsidR="00F07D6D" w:rsidRPr="00242D0A">
        <w:rPr>
          <w:rFonts w:ascii="Calibri" w:eastAsia="Times New Roman" w:hAnsi="Calibri" w:cs="Segoe UI"/>
          <w:b/>
          <w:color w:val="92D050"/>
          <w:sz w:val="40"/>
          <w:szCs w:val="40"/>
        </w:rPr>
        <w:t>THE</w:t>
      </w:r>
      <w:r w:rsidR="00F07D6D" w:rsidRPr="00242D0A">
        <w:rPr>
          <w:rFonts w:ascii="Calibri" w:eastAsia="Times New Roman" w:hAnsi="Calibri" w:cs="Segoe UI"/>
          <w:b/>
          <w:color w:val="FF0000"/>
          <w:sz w:val="40"/>
          <w:szCs w:val="40"/>
        </w:rPr>
        <w:t xml:space="preserve"> </w:t>
      </w:r>
      <w:r w:rsidR="00F07D6D" w:rsidRPr="00242D0A">
        <w:rPr>
          <w:rFonts w:ascii="Calibri" w:eastAsia="Times New Roman" w:hAnsi="Calibri" w:cs="Segoe UI"/>
          <w:b/>
          <w:color w:val="92D050"/>
          <w:sz w:val="40"/>
          <w:szCs w:val="40"/>
        </w:rPr>
        <w:t>GREEN</w:t>
      </w:r>
      <w:r w:rsidR="00F07D6D" w:rsidRPr="00242D0A">
        <w:rPr>
          <w:rFonts w:ascii="Calibri" w:eastAsia="Times New Roman" w:hAnsi="Calibri" w:cs="Segoe UI"/>
          <w:b/>
          <w:color w:val="FF0000"/>
          <w:sz w:val="40"/>
          <w:szCs w:val="40"/>
        </w:rPr>
        <w:t xml:space="preserve"> </w:t>
      </w:r>
      <w:r w:rsidR="00F07D6D" w:rsidRPr="00242D0A">
        <w:rPr>
          <w:rFonts w:ascii="Calibri" w:eastAsia="Times New Roman" w:hAnsi="Calibri" w:cs="Segoe UI"/>
          <w:b/>
          <w:color w:val="92D050"/>
          <w:sz w:val="40"/>
          <w:szCs w:val="40"/>
        </w:rPr>
        <w:t>PARTY</w:t>
      </w:r>
      <w:r w:rsidR="00F07D6D" w:rsidRPr="00242D0A">
        <w:rPr>
          <w:rFonts w:ascii="Calibri" w:eastAsia="Times New Roman" w:hAnsi="Calibri" w:cs="Segoe UI"/>
          <w:b/>
          <w:color w:val="FF0000"/>
          <w:sz w:val="40"/>
          <w:szCs w:val="40"/>
        </w:rPr>
        <w:t xml:space="preserve"> </w:t>
      </w:r>
      <w:r w:rsidR="00F07D6D" w:rsidRPr="00242D0A">
        <w:rPr>
          <w:rFonts w:ascii="Calibri" w:eastAsia="Times New Roman" w:hAnsi="Calibri" w:cs="Segoe UI"/>
          <w:b/>
          <w:color w:val="92D050"/>
          <w:sz w:val="40"/>
          <w:szCs w:val="40"/>
        </w:rPr>
        <w:t>IN CHAMPAIGN-URBANA</w:t>
      </w:r>
    </w:p>
    <w:p w:rsidR="0009752A" w:rsidRPr="00242D0A" w:rsidRDefault="0009752A" w:rsidP="00F56528">
      <w:pPr>
        <w:spacing w:after="144" w:line="240" w:lineRule="auto"/>
        <w:rPr>
          <w:rFonts w:asciiTheme="majorHAnsi" w:hAnsiTheme="majorHAnsi"/>
          <w:b/>
          <w:color w:val="FF0000"/>
          <w:sz w:val="40"/>
          <w:szCs w:val="40"/>
        </w:rPr>
      </w:pPr>
    </w:p>
    <w:p w:rsidR="00A1727A" w:rsidRPr="00F07D6D" w:rsidRDefault="00537E6C" w:rsidP="00537E6C">
      <w:pPr>
        <w:rPr>
          <w:i/>
          <w:color w:val="C0504D" w:themeColor="accent2"/>
        </w:rPr>
      </w:pPr>
      <w:r>
        <w:rPr>
          <w:rFonts w:asciiTheme="majorHAnsi" w:hAnsiTheme="majorHAnsi"/>
          <w:b/>
          <w:color w:val="FF0000"/>
          <w:sz w:val="40"/>
          <w:szCs w:val="40"/>
        </w:rPr>
        <w:tab/>
      </w:r>
      <w:r>
        <w:rPr>
          <w:rFonts w:asciiTheme="majorHAnsi" w:hAnsiTheme="majorHAnsi"/>
          <w:b/>
          <w:color w:val="FF0000"/>
          <w:sz w:val="40"/>
          <w:szCs w:val="40"/>
        </w:rPr>
        <w:tab/>
      </w:r>
      <w:r>
        <w:rPr>
          <w:rFonts w:asciiTheme="majorHAnsi" w:hAnsiTheme="majorHAnsi"/>
          <w:b/>
          <w:color w:val="FF0000"/>
          <w:sz w:val="40"/>
          <w:szCs w:val="40"/>
        </w:rPr>
        <w:tab/>
      </w:r>
      <w:r>
        <w:rPr>
          <w:rFonts w:asciiTheme="majorHAnsi" w:hAnsiTheme="majorHAnsi"/>
          <w:b/>
          <w:color w:val="FF0000"/>
          <w:sz w:val="40"/>
          <w:szCs w:val="40"/>
        </w:rPr>
        <w:tab/>
      </w:r>
      <w:r w:rsidRPr="00537E6C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   </w:t>
      </w:r>
      <w:r w:rsidR="00874F28">
        <w:rPr>
          <w:rFonts w:asciiTheme="majorHAnsi" w:hAnsiTheme="majorHAnsi"/>
          <w:b/>
          <w:sz w:val="32"/>
          <w:szCs w:val="32"/>
        </w:rPr>
        <w:t xml:space="preserve">    </w:t>
      </w:r>
      <w:r w:rsidR="00242D0A">
        <w:rPr>
          <w:rFonts w:asciiTheme="majorHAnsi" w:hAnsiTheme="majorHAnsi"/>
          <w:b/>
          <w:sz w:val="32"/>
          <w:szCs w:val="32"/>
        </w:rPr>
        <w:t xml:space="preserve">      </w:t>
      </w:r>
      <w:r w:rsidR="00833619">
        <w:rPr>
          <w:rFonts w:asciiTheme="majorHAnsi" w:hAnsiTheme="majorHAnsi"/>
          <w:b/>
          <w:sz w:val="32"/>
          <w:szCs w:val="32"/>
        </w:rPr>
        <w:t xml:space="preserve">  </w:t>
      </w:r>
      <w:r w:rsidRPr="00537E6C">
        <w:rPr>
          <w:rFonts w:asciiTheme="majorHAnsi" w:hAnsiTheme="majorHAnsi"/>
          <w:b/>
          <w:sz w:val="28"/>
          <w:szCs w:val="28"/>
        </w:rPr>
        <w:t>Public Forum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74F28" w:rsidRPr="00C311B6">
        <w:rPr>
          <w:b/>
          <w:i/>
          <w:color w:val="C00000"/>
        </w:rPr>
        <w:t xml:space="preserve"> </w:t>
      </w:r>
      <w:r w:rsidR="00242D0A">
        <w:rPr>
          <w:b/>
          <w:i/>
          <w:color w:val="C00000"/>
        </w:rPr>
        <w:t xml:space="preserve">             </w:t>
      </w:r>
      <w:r w:rsidR="0042479C">
        <w:rPr>
          <w:b/>
          <w:i/>
          <w:color w:val="C00000"/>
        </w:rPr>
        <w:tab/>
      </w:r>
      <w:r w:rsidR="0042479C">
        <w:rPr>
          <w:b/>
          <w:i/>
          <w:color w:val="C00000"/>
        </w:rPr>
        <w:tab/>
      </w:r>
      <w:r w:rsidR="0042479C">
        <w:rPr>
          <w:b/>
          <w:i/>
          <w:color w:val="C00000"/>
        </w:rPr>
        <w:tab/>
      </w:r>
      <w:r w:rsidR="0042479C">
        <w:rPr>
          <w:b/>
          <w:i/>
          <w:color w:val="C00000"/>
        </w:rPr>
        <w:tab/>
      </w:r>
      <w:r w:rsidR="0042479C">
        <w:rPr>
          <w:b/>
          <w:i/>
          <w:color w:val="C00000"/>
        </w:rPr>
        <w:tab/>
      </w:r>
      <w:r w:rsidR="0042479C">
        <w:rPr>
          <w:b/>
          <w:i/>
          <w:color w:val="C00000"/>
        </w:rPr>
        <w:tab/>
      </w:r>
      <w:r w:rsidR="00833619">
        <w:rPr>
          <w:b/>
          <w:i/>
          <w:color w:val="C00000"/>
        </w:rPr>
        <w:t xml:space="preserve">          </w:t>
      </w:r>
      <w:r w:rsidR="0042479C">
        <w:rPr>
          <w:b/>
          <w:i/>
          <w:color w:val="C00000"/>
        </w:rPr>
        <w:t>S</w:t>
      </w:r>
      <w:r w:rsidRPr="00782AC1">
        <w:rPr>
          <w:b/>
          <w:i/>
          <w:color w:val="C00000"/>
        </w:rPr>
        <w:t>aturday January 31</w:t>
      </w:r>
      <w:r w:rsidRPr="00782AC1">
        <w:rPr>
          <w:b/>
          <w:i/>
          <w:color w:val="C00000"/>
          <w:vertAlign w:val="superscript"/>
        </w:rPr>
        <w:t>s</w:t>
      </w:r>
      <w:r w:rsidR="00833619">
        <w:rPr>
          <w:b/>
          <w:i/>
          <w:color w:val="C00000"/>
          <w:vertAlign w:val="superscript"/>
        </w:rPr>
        <w:t>_</w:t>
      </w:r>
      <w:r w:rsidRPr="00782AC1">
        <w:rPr>
          <w:b/>
          <w:i/>
          <w:color w:val="C00000"/>
        </w:rPr>
        <w:t>2:00PM</w:t>
      </w:r>
      <w:r w:rsidR="0042479C">
        <w:rPr>
          <w:b/>
          <w:i/>
          <w:color w:val="C00000"/>
        </w:rPr>
        <w:tab/>
      </w:r>
      <w:r w:rsidR="0042479C">
        <w:rPr>
          <w:b/>
          <w:i/>
          <w:color w:val="C00000"/>
        </w:rPr>
        <w:tab/>
      </w:r>
      <w:r w:rsidR="0042479C">
        <w:rPr>
          <w:b/>
          <w:i/>
          <w:color w:val="C00000"/>
        </w:rPr>
        <w:tab/>
      </w:r>
      <w:r w:rsidR="0042479C">
        <w:rPr>
          <w:b/>
          <w:i/>
          <w:color w:val="C00000"/>
        </w:rPr>
        <w:tab/>
      </w:r>
      <w:r w:rsidR="00833619">
        <w:rPr>
          <w:b/>
          <w:i/>
          <w:color w:val="C00000"/>
        </w:rPr>
        <w:tab/>
      </w:r>
      <w:r w:rsidR="00833619">
        <w:rPr>
          <w:b/>
          <w:i/>
          <w:color w:val="C00000"/>
        </w:rPr>
        <w:tab/>
      </w:r>
      <w:r w:rsidR="00833619">
        <w:rPr>
          <w:b/>
          <w:i/>
          <w:color w:val="C00000"/>
        </w:rPr>
        <w:tab/>
      </w:r>
      <w:r w:rsidR="00833619">
        <w:rPr>
          <w:b/>
          <w:i/>
          <w:color w:val="C00000"/>
        </w:rPr>
        <w:tab/>
        <w:t xml:space="preserve">          </w:t>
      </w:r>
      <w:r w:rsidR="0042479C">
        <w:rPr>
          <w:b/>
          <w:i/>
          <w:color w:val="C00000"/>
        </w:rPr>
        <w:t xml:space="preserve"> </w:t>
      </w:r>
      <w:r w:rsidR="0042479C" w:rsidRPr="00C311B6">
        <w:rPr>
          <w:b/>
          <w:i/>
          <w:color w:val="C00000"/>
        </w:rPr>
        <w:t>Champaign Public Library</w:t>
      </w:r>
      <w:r w:rsidR="0042479C">
        <w:rPr>
          <w:b/>
          <w:i/>
          <w:color w:val="C00000"/>
        </w:rPr>
        <w:t xml:space="preserve"> - </w:t>
      </w:r>
      <w:proofErr w:type="gramStart"/>
      <w:r w:rsidR="0042479C">
        <w:rPr>
          <w:b/>
          <w:i/>
          <w:color w:val="C00000"/>
        </w:rPr>
        <w:t>R</w:t>
      </w:r>
      <w:r w:rsidR="004E09C4" w:rsidRPr="00782AC1">
        <w:rPr>
          <w:b/>
          <w:i/>
          <w:color w:val="C00000"/>
        </w:rPr>
        <w:t xml:space="preserve">obeson </w:t>
      </w:r>
      <w:r w:rsidR="00874F28" w:rsidRPr="00782AC1">
        <w:rPr>
          <w:b/>
          <w:i/>
          <w:color w:val="C00000"/>
        </w:rPr>
        <w:t xml:space="preserve"> Room</w:t>
      </w:r>
      <w:proofErr w:type="gramEnd"/>
      <w:r w:rsidR="00874F28" w:rsidRPr="00782AC1">
        <w:rPr>
          <w:b/>
          <w:i/>
          <w:color w:val="C00000"/>
        </w:rPr>
        <w:t xml:space="preserve"> </w:t>
      </w:r>
      <w:r w:rsidR="00782AC1" w:rsidRPr="00782AC1">
        <w:rPr>
          <w:b/>
          <w:i/>
          <w:color w:val="C00000"/>
        </w:rPr>
        <w:t xml:space="preserve"> </w:t>
      </w:r>
      <w:r w:rsidR="00874F28" w:rsidRPr="00782AC1">
        <w:rPr>
          <w:b/>
          <w:i/>
          <w:color w:val="C00000"/>
        </w:rPr>
        <w:t>A</w:t>
      </w:r>
      <w:r w:rsidR="00874F28" w:rsidRPr="00782AC1">
        <w:rPr>
          <w:b/>
          <w:i/>
          <w:color w:val="C00000"/>
        </w:rPr>
        <w:tab/>
      </w:r>
      <w:r w:rsidR="00874F28" w:rsidRPr="00782AC1">
        <w:rPr>
          <w:b/>
          <w:i/>
          <w:color w:val="C00000"/>
        </w:rPr>
        <w:tab/>
      </w:r>
      <w:r w:rsidR="00874F28" w:rsidRPr="00782AC1">
        <w:rPr>
          <w:b/>
          <w:i/>
          <w:color w:val="C00000"/>
        </w:rPr>
        <w:tab/>
        <w:t xml:space="preserve">         </w:t>
      </w:r>
      <w:r w:rsidR="008D3916" w:rsidRPr="00782AC1">
        <w:rPr>
          <w:b/>
          <w:i/>
          <w:color w:val="C00000"/>
        </w:rPr>
        <w:t xml:space="preserve">           </w:t>
      </w:r>
      <w:r w:rsidR="0042479C">
        <w:rPr>
          <w:b/>
          <w:i/>
          <w:color w:val="C00000"/>
        </w:rPr>
        <w:tab/>
      </w:r>
      <w:r w:rsidR="0042479C">
        <w:rPr>
          <w:b/>
          <w:i/>
          <w:color w:val="C00000"/>
        </w:rPr>
        <w:tab/>
      </w:r>
      <w:r w:rsidR="0042479C">
        <w:rPr>
          <w:b/>
          <w:i/>
          <w:color w:val="C00000"/>
        </w:rPr>
        <w:tab/>
      </w:r>
      <w:r w:rsidR="0042479C">
        <w:rPr>
          <w:b/>
          <w:i/>
          <w:color w:val="C00000"/>
        </w:rPr>
        <w:tab/>
        <w:t xml:space="preserve">                  </w:t>
      </w:r>
      <w:r w:rsidR="00A4235C">
        <w:rPr>
          <w:b/>
          <w:i/>
          <w:color w:val="C00000"/>
        </w:rPr>
        <w:t xml:space="preserve"> </w:t>
      </w:r>
      <w:r w:rsidR="00874F28" w:rsidRPr="00782AC1">
        <w:rPr>
          <w:b/>
          <w:i/>
          <w:color w:val="C00000"/>
        </w:rPr>
        <w:t xml:space="preserve">200 West Green St. </w:t>
      </w:r>
      <w:r w:rsidR="0042479C">
        <w:rPr>
          <w:b/>
          <w:i/>
          <w:color w:val="C00000"/>
        </w:rPr>
        <w:tab/>
      </w:r>
      <w:r w:rsidR="0042479C">
        <w:rPr>
          <w:b/>
          <w:i/>
          <w:color w:val="C00000"/>
        </w:rPr>
        <w:tab/>
      </w:r>
      <w:r w:rsidR="0042479C">
        <w:rPr>
          <w:b/>
          <w:i/>
          <w:color w:val="C00000"/>
        </w:rPr>
        <w:tab/>
      </w:r>
      <w:r w:rsidR="0042479C">
        <w:rPr>
          <w:b/>
          <w:i/>
          <w:color w:val="C00000"/>
        </w:rPr>
        <w:tab/>
      </w:r>
      <w:r w:rsidR="0042479C">
        <w:rPr>
          <w:b/>
          <w:i/>
          <w:color w:val="C00000"/>
        </w:rPr>
        <w:tab/>
      </w:r>
      <w:r w:rsidR="0042479C">
        <w:rPr>
          <w:b/>
          <w:i/>
          <w:color w:val="C00000"/>
        </w:rPr>
        <w:tab/>
        <w:t xml:space="preserve">   </w:t>
      </w:r>
      <w:r w:rsidR="0042479C">
        <w:rPr>
          <w:b/>
          <w:i/>
          <w:color w:val="C00000"/>
        </w:rPr>
        <w:tab/>
      </w:r>
      <w:r w:rsidR="0042479C">
        <w:rPr>
          <w:b/>
          <w:i/>
          <w:color w:val="C00000"/>
        </w:rPr>
        <w:tab/>
      </w:r>
      <w:r w:rsidR="0042479C">
        <w:rPr>
          <w:b/>
          <w:i/>
          <w:color w:val="C00000"/>
        </w:rPr>
        <w:tab/>
      </w:r>
      <w:r w:rsidR="0042479C">
        <w:rPr>
          <w:b/>
          <w:i/>
          <w:color w:val="C00000"/>
        </w:rPr>
        <w:tab/>
        <w:t xml:space="preserve">      </w:t>
      </w:r>
      <w:r w:rsidR="00833619">
        <w:rPr>
          <w:b/>
          <w:i/>
          <w:color w:val="C00000"/>
        </w:rPr>
        <w:t xml:space="preserve">          </w:t>
      </w:r>
      <w:r w:rsidR="00A4235C">
        <w:rPr>
          <w:b/>
          <w:i/>
          <w:color w:val="C00000"/>
        </w:rPr>
        <w:t xml:space="preserve"> </w:t>
      </w:r>
      <w:r w:rsidR="00874F28" w:rsidRPr="00782AC1">
        <w:rPr>
          <w:b/>
          <w:i/>
          <w:color w:val="C00000"/>
        </w:rPr>
        <w:t>Champaign, Il 61820</w:t>
      </w:r>
      <w:r w:rsidR="00A1727A" w:rsidRPr="00F07D6D">
        <w:rPr>
          <w:i/>
          <w:color w:val="C0504D" w:themeColor="accent2"/>
        </w:rPr>
        <w:t xml:space="preserve"> </w:t>
      </w:r>
      <w:r w:rsidR="00844FDF" w:rsidRPr="00F07D6D">
        <w:rPr>
          <w:i/>
          <w:color w:val="C0504D" w:themeColor="accent2"/>
        </w:rPr>
        <w:t xml:space="preserve">    </w:t>
      </w:r>
      <w:r w:rsidR="00F56528">
        <w:rPr>
          <w:i/>
          <w:color w:val="C0504D" w:themeColor="accent2"/>
        </w:rPr>
        <w:tab/>
      </w:r>
      <w:r w:rsidR="00F56528">
        <w:rPr>
          <w:i/>
          <w:color w:val="C0504D" w:themeColor="accent2"/>
        </w:rPr>
        <w:tab/>
      </w:r>
      <w:r w:rsidR="00F56528">
        <w:rPr>
          <w:i/>
          <w:color w:val="C0504D" w:themeColor="accent2"/>
        </w:rPr>
        <w:tab/>
      </w:r>
      <w:r w:rsidR="00F80624" w:rsidRPr="00F07D6D">
        <w:rPr>
          <w:i/>
          <w:color w:val="C0504D" w:themeColor="accent2"/>
        </w:rPr>
        <w:t xml:space="preserve"> </w:t>
      </w:r>
    </w:p>
    <w:p w:rsidR="00F14065" w:rsidRDefault="00A1727A" w:rsidP="00F14065">
      <w:r w:rsidRPr="00901B28">
        <w:rPr>
          <w:i/>
        </w:rPr>
        <w:t>Speakers include</w:t>
      </w:r>
      <w:r w:rsidRPr="00901B28">
        <w:t>:</w:t>
      </w:r>
      <w:r w:rsidR="00F14065">
        <w:t xml:space="preserve"> </w:t>
      </w:r>
    </w:p>
    <w:p w:rsidR="003002A5" w:rsidRPr="0042479C" w:rsidRDefault="00F14065" w:rsidP="00A1727A">
      <w:pPr>
        <w:rPr>
          <w:rFonts w:cs="Segoe UI"/>
          <w:b/>
          <w:bCs/>
          <w:color w:val="002060"/>
          <w:sz w:val="24"/>
          <w:szCs w:val="24"/>
        </w:rPr>
      </w:pPr>
      <w:r w:rsidRPr="00125EDF">
        <w:rPr>
          <w:rFonts w:cs="Segoe UI"/>
          <w:b/>
          <w:bCs/>
          <w:color w:val="002060"/>
          <w:sz w:val="24"/>
          <w:szCs w:val="24"/>
        </w:rPr>
        <w:t>Rich Whitney</w:t>
      </w:r>
      <w:r>
        <w:rPr>
          <w:rFonts w:cs="Segoe UI"/>
          <w:b/>
          <w:bCs/>
          <w:color w:val="002060"/>
          <w:sz w:val="24"/>
          <w:szCs w:val="24"/>
        </w:rPr>
        <w:t xml:space="preserve"> </w:t>
      </w:r>
      <w:r w:rsidR="0042479C">
        <w:rPr>
          <w:rFonts w:cs="Segoe UI"/>
          <w:color w:val="002060"/>
          <w:sz w:val="24"/>
          <w:szCs w:val="24"/>
        </w:rPr>
        <w:t>T</w:t>
      </w:r>
      <w:r w:rsidR="003002A5" w:rsidRPr="00125EDF">
        <w:rPr>
          <w:rFonts w:cs="Segoe UI"/>
          <w:color w:val="002060"/>
          <w:sz w:val="24"/>
          <w:szCs w:val="24"/>
        </w:rPr>
        <w:t xml:space="preserve">he </w:t>
      </w:r>
      <w:hyperlink r:id="rId4" w:tgtFrame="_blank" w:tooltip="Illinois Green Party" w:history="1">
        <w:r w:rsidR="003002A5" w:rsidRPr="00125EDF">
          <w:rPr>
            <w:rStyle w:val="Hyperlink"/>
            <w:rFonts w:cs="Segoe UI"/>
            <w:color w:val="002060"/>
            <w:sz w:val="24"/>
            <w:szCs w:val="24"/>
          </w:rPr>
          <w:t>Illinois Green Party</w:t>
        </w:r>
      </w:hyperlink>
      <w:r w:rsidR="003002A5" w:rsidRPr="00125EDF">
        <w:rPr>
          <w:rFonts w:cs="Segoe UI"/>
          <w:color w:val="002060"/>
          <w:sz w:val="24"/>
          <w:szCs w:val="24"/>
        </w:rPr>
        <w:t xml:space="preserve">'s nominee for </w:t>
      </w:r>
      <w:hyperlink r:id="rId5" w:tgtFrame="_blank" w:tooltip="Governor of Illinois" w:history="1">
        <w:r w:rsidR="003002A5" w:rsidRPr="00125EDF">
          <w:rPr>
            <w:rStyle w:val="Hyperlink"/>
            <w:rFonts w:cs="Segoe UI"/>
            <w:color w:val="002060"/>
            <w:sz w:val="24"/>
            <w:szCs w:val="24"/>
          </w:rPr>
          <w:t>Governor of Illinois</w:t>
        </w:r>
      </w:hyperlink>
      <w:r w:rsidR="003002A5" w:rsidRPr="00125EDF">
        <w:rPr>
          <w:rFonts w:cs="Segoe UI"/>
          <w:color w:val="002060"/>
          <w:sz w:val="24"/>
          <w:szCs w:val="24"/>
        </w:rPr>
        <w:t xml:space="preserve"> in the elections of </w:t>
      </w:r>
      <w:hyperlink r:id="rId6" w:tgtFrame="_blank" w:tooltip="Illinois gubernatorial election, 2006" w:history="1">
        <w:r w:rsidR="003002A5" w:rsidRPr="00125EDF">
          <w:rPr>
            <w:rStyle w:val="Hyperlink"/>
            <w:rFonts w:cs="Segoe UI"/>
            <w:color w:val="002060"/>
            <w:sz w:val="24"/>
            <w:szCs w:val="24"/>
          </w:rPr>
          <w:t>2006</w:t>
        </w:r>
      </w:hyperlink>
      <w:r w:rsidR="003002A5" w:rsidRPr="00125EDF">
        <w:rPr>
          <w:rFonts w:cs="Segoe UI"/>
          <w:color w:val="002060"/>
          <w:sz w:val="24"/>
          <w:szCs w:val="24"/>
        </w:rPr>
        <w:t xml:space="preserve"> and </w:t>
      </w:r>
      <w:hyperlink r:id="rId7" w:tgtFrame="_blank" w:tooltip="Illinois gubernatorial election, 2010" w:history="1">
        <w:r w:rsidR="003002A5" w:rsidRPr="00125EDF">
          <w:rPr>
            <w:rStyle w:val="Hyperlink"/>
            <w:rFonts w:cs="Segoe UI"/>
            <w:color w:val="002060"/>
            <w:sz w:val="24"/>
            <w:szCs w:val="24"/>
          </w:rPr>
          <w:t>2010</w:t>
        </w:r>
      </w:hyperlink>
      <w:r w:rsidR="003002A5" w:rsidRPr="00125EDF">
        <w:rPr>
          <w:rFonts w:cs="Segoe UI"/>
          <w:color w:val="002060"/>
          <w:sz w:val="24"/>
          <w:szCs w:val="24"/>
        </w:rPr>
        <w:t xml:space="preserve">. During the 2006 campaign Whitney received endorsements from several newspapers, including the </w:t>
      </w:r>
      <w:hyperlink r:id="rId8" w:tgtFrame="_blank" w:tooltip="Rockford Register Star" w:history="1">
        <w:r w:rsidR="003002A5" w:rsidRPr="00125EDF">
          <w:rPr>
            <w:rStyle w:val="Hyperlink"/>
            <w:rFonts w:cs="Segoe UI"/>
            <w:i/>
            <w:iCs/>
            <w:color w:val="002060"/>
            <w:sz w:val="24"/>
            <w:szCs w:val="24"/>
          </w:rPr>
          <w:t>Rockford Register Star</w:t>
        </w:r>
      </w:hyperlink>
      <w:r w:rsidR="003002A5" w:rsidRPr="00125EDF">
        <w:rPr>
          <w:rFonts w:cs="Segoe UI"/>
          <w:color w:val="002060"/>
          <w:sz w:val="24"/>
          <w:szCs w:val="24"/>
        </w:rPr>
        <w:t xml:space="preserve">, </w:t>
      </w:r>
      <w:r w:rsidR="003002A5" w:rsidRPr="00125EDF">
        <w:rPr>
          <w:rFonts w:cs="Segoe UI"/>
          <w:i/>
          <w:iCs/>
          <w:color w:val="002060"/>
          <w:sz w:val="24"/>
          <w:szCs w:val="24"/>
        </w:rPr>
        <w:t>Southwest News-Herald</w:t>
      </w:r>
      <w:r w:rsidR="003002A5" w:rsidRPr="00125EDF">
        <w:rPr>
          <w:rFonts w:cs="Segoe UI"/>
          <w:color w:val="002060"/>
          <w:sz w:val="24"/>
          <w:szCs w:val="24"/>
        </w:rPr>
        <w:t xml:space="preserve">, and </w:t>
      </w:r>
      <w:r w:rsidR="003002A5" w:rsidRPr="00125EDF">
        <w:rPr>
          <w:rFonts w:cs="Segoe UI"/>
          <w:i/>
          <w:iCs/>
          <w:color w:val="002060"/>
          <w:sz w:val="24"/>
          <w:szCs w:val="24"/>
        </w:rPr>
        <w:t>State School News Service</w:t>
      </w:r>
      <w:r w:rsidR="003002A5" w:rsidRPr="00125EDF">
        <w:rPr>
          <w:rFonts w:cs="Segoe UI"/>
          <w:color w:val="002060"/>
          <w:sz w:val="24"/>
          <w:szCs w:val="24"/>
        </w:rPr>
        <w:t>.</w:t>
      </w:r>
      <w:hyperlink r:id="rId9" w:anchor="cite_note-3" w:tgtFrame="_blank" w:history="1"/>
      <w:r w:rsidR="003002A5" w:rsidRPr="00125EDF">
        <w:rPr>
          <w:rFonts w:cs="Segoe UI"/>
          <w:color w:val="002060"/>
          <w:sz w:val="24"/>
          <w:szCs w:val="24"/>
        </w:rPr>
        <w:t xml:space="preserve"> In that year's election Whitney received 361,336 votes for 10.4% of the vote, a relatively strong finish for a </w:t>
      </w:r>
      <w:hyperlink r:id="rId10" w:tgtFrame="_blank" w:tooltip="Third party (United States)" w:history="1">
        <w:r w:rsidR="003002A5" w:rsidRPr="00125EDF">
          <w:rPr>
            <w:rStyle w:val="Hyperlink"/>
            <w:rFonts w:cs="Segoe UI"/>
            <w:color w:val="002060"/>
            <w:sz w:val="24"/>
            <w:szCs w:val="24"/>
          </w:rPr>
          <w:t>third party</w:t>
        </w:r>
      </w:hyperlink>
      <w:r w:rsidR="003002A5" w:rsidRPr="00125EDF">
        <w:rPr>
          <w:rFonts w:cs="Segoe UI"/>
          <w:color w:val="002060"/>
          <w:sz w:val="24"/>
          <w:szCs w:val="24"/>
        </w:rPr>
        <w:t>.</w:t>
      </w:r>
      <w:r w:rsidR="00836E34">
        <w:rPr>
          <w:rFonts w:cs="Segoe UI"/>
          <w:color w:val="002060"/>
          <w:sz w:val="24"/>
          <w:szCs w:val="24"/>
        </w:rPr>
        <w:t xml:space="preserve"> Rich currently is the Green Party State Chairman.</w:t>
      </w:r>
    </w:p>
    <w:p w:rsidR="00130ED3" w:rsidRPr="00125EDF" w:rsidRDefault="003002A5" w:rsidP="003002A5">
      <w:pPr>
        <w:pStyle w:val="ecxmsonormal"/>
        <w:rPr>
          <w:rFonts w:asciiTheme="minorHAnsi" w:hAnsiTheme="minorHAnsi" w:cs="Segoe UI"/>
          <w:b/>
          <w:color w:val="000000"/>
        </w:rPr>
      </w:pPr>
      <w:r w:rsidRPr="00125EDF">
        <w:rPr>
          <w:rFonts w:asciiTheme="minorHAnsi" w:hAnsiTheme="minorHAnsi" w:cs="Segoe UI"/>
          <w:b/>
          <w:color w:val="000000"/>
        </w:rPr>
        <w:t xml:space="preserve">David Johnson </w:t>
      </w:r>
      <w:r w:rsidR="00901B28" w:rsidRPr="00125EDF">
        <w:rPr>
          <w:rFonts w:asciiTheme="minorHAnsi" w:hAnsiTheme="minorHAnsi" w:cs="Segoe UI"/>
          <w:color w:val="000000"/>
        </w:rPr>
        <w:t xml:space="preserve">Host of the </w:t>
      </w:r>
      <w:r w:rsidR="00901B28" w:rsidRPr="0042479C">
        <w:rPr>
          <w:rFonts w:asciiTheme="minorHAnsi" w:hAnsiTheme="minorHAnsi" w:cs="Segoe UI"/>
          <w:i/>
          <w:color w:val="000000"/>
        </w:rPr>
        <w:t>World Labor Hour</w:t>
      </w:r>
      <w:r w:rsidR="00901B28" w:rsidRPr="00125EDF">
        <w:rPr>
          <w:rFonts w:asciiTheme="minorHAnsi" w:hAnsiTheme="minorHAnsi" w:cs="Segoe UI"/>
          <w:color w:val="000000"/>
        </w:rPr>
        <w:t xml:space="preserve"> radio program and </w:t>
      </w:r>
      <w:r w:rsidR="00901B28" w:rsidRPr="0042479C">
        <w:rPr>
          <w:rFonts w:asciiTheme="minorHAnsi" w:hAnsiTheme="minorHAnsi" w:cs="Segoe UI"/>
          <w:i/>
          <w:color w:val="000000"/>
        </w:rPr>
        <w:t>Labor’s World View T.V</w:t>
      </w:r>
      <w:r w:rsidR="00901B28" w:rsidRPr="00125EDF">
        <w:rPr>
          <w:rFonts w:asciiTheme="minorHAnsi" w:hAnsiTheme="minorHAnsi" w:cs="Segoe UI"/>
          <w:color w:val="000000"/>
        </w:rPr>
        <w:t>.., member of the National Labor Campaign for Single Payer, Illinois Single Payer Coalition, Central Illinois Jobs with Justice and the Anti-War An</w:t>
      </w:r>
      <w:r w:rsidR="008D3916">
        <w:rPr>
          <w:rFonts w:asciiTheme="minorHAnsi" w:hAnsiTheme="minorHAnsi" w:cs="Segoe UI"/>
          <w:color w:val="000000"/>
        </w:rPr>
        <w:t>ti-</w:t>
      </w:r>
      <w:r w:rsidR="00901B28" w:rsidRPr="00125EDF">
        <w:rPr>
          <w:rFonts w:asciiTheme="minorHAnsi" w:hAnsiTheme="minorHAnsi" w:cs="Segoe UI"/>
          <w:color w:val="000000"/>
        </w:rPr>
        <w:t xml:space="preserve">Racism Effort </w:t>
      </w:r>
      <w:r w:rsidR="00F14065">
        <w:rPr>
          <w:rFonts w:asciiTheme="minorHAnsi" w:hAnsiTheme="minorHAnsi" w:cs="Segoe UI"/>
          <w:color w:val="000000"/>
        </w:rPr>
        <w:t xml:space="preserve">of Champaign Urbana </w:t>
      </w:r>
      <w:r w:rsidR="00901B28" w:rsidRPr="00125EDF">
        <w:rPr>
          <w:rFonts w:asciiTheme="minorHAnsi" w:hAnsiTheme="minorHAnsi" w:cs="Segoe UI"/>
          <w:color w:val="000000"/>
        </w:rPr>
        <w:t>(AWARE)</w:t>
      </w:r>
      <w:r w:rsidR="008D3916">
        <w:rPr>
          <w:rFonts w:asciiTheme="minorHAnsi" w:hAnsiTheme="minorHAnsi" w:cs="Segoe UI"/>
          <w:color w:val="000000"/>
        </w:rPr>
        <w:t>, and current Chairman of the Prairie Greens CU</w:t>
      </w:r>
      <w:r w:rsidR="00901B28" w:rsidRPr="00125EDF">
        <w:rPr>
          <w:rFonts w:asciiTheme="minorHAnsi" w:hAnsiTheme="minorHAnsi" w:cs="Segoe UI"/>
          <w:color w:val="000000"/>
        </w:rPr>
        <w:t>.</w:t>
      </w:r>
    </w:p>
    <w:p w:rsidR="00125EDF" w:rsidRPr="00F14065" w:rsidRDefault="003002A5" w:rsidP="00125EDF">
      <w:pPr>
        <w:pStyle w:val="NormalWeb"/>
        <w:rPr>
          <w:rFonts w:asciiTheme="minorHAnsi" w:hAnsiTheme="minorHAnsi" w:cs="Segoe UI"/>
          <w:b/>
          <w:i/>
          <w:color w:val="000000"/>
        </w:rPr>
      </w:pPr>
      <w:r w:rsidRPr="00125EDF">
        <w:rPr>
          <w:rFonts w:asciiTheme="minorHAnsi" w:hAnsiTheme="minorHAnsi" w:cs="Segoe UI"/>
          <w:b/>
          <w:color w:val="000000"/>
        </w:rPr>
        <w:t>David Green</w:t>
      </w:r>
      <w:r w:rsidR="00F14065">
        <w:rPr>
          <w:rFonts w:asciiTheme="minorHAnsi" w:hAnsiTheme="minorHAnsi" w:cs="Segoe UI"/>
          <w:b/>
          <w:color w:val="000000"/>
        </w:rPr>
        <w:t xml:space="preserve"> </w:t>
      </w:r>
      <w:r w:rsidR="00901B28" w:rsidRPr="00125EDF">
        <w:rPr>
          <w:rFonts w:asciiTheme="minorHAnsi" w:hAnsiTheme="minorHAnsi" w:cs="Segoe UI"/>
          <w:color w:val="000000"/>
        </w:rPr>
        <w:t>A</w:t>
      </w:r>
      <w:r w:rsidR="00901B28" w:rsidRPr="00125EDF">
        <w:rPr>
          <w:rFonts w:asciiTheme="minorHAnsi" w:hAnsiTheme="minorHAnsi" w:cs="Segoe UI"/>
          <w:b/>
          <w:color w:val="000000"/>
        </w:rPr>
        <w:t xml:space="preserve"> </w:t>
      </w:r>
      <w:r w:rsidR="00901B28" w:rsidRPr="00125EDF">
        <w:rPr>
          <w:rFonts w:asciiTheme="minorHAnsi" w:hAnsiTheme="minorHAnsi" w:cs="Segoe UI"/>
          <w:color w:val="000000"/>
        </w:rPr>
        <w:t>former</w:t>
      </w:r>
      <w:r w:rsidR="00901B28" w:rsidRPr="00125EDF">
        <w:rPr>
          <w:rFonts w:asciiTheme="minorHAnsi" w:hAnsiTheme="minorHAnsi" w:cs="Segoe UI"/>
          <w:b/>
          <w:color w:val="000000"/>
        </w:rPr>
        <w:t xml:space="preserve"> </w:t>
      </w:r>
      <w:r w:rsidR="00901B28" w:rsidRPr="00125EDF">
        <w:rPr>
          <w:rFonts w:asciiTheme="minorHAnsi" w:hAnsiTheme="minorHAnsi"/>
        </w:rPr>
        <w:t>candidate for U.S. Congress, IL-13, 2014</w:t>
      </w:r>
      <w:r w:rsidR="00125EDF" w:rsidRPr="00125EDF">
        <w:rPr>
          <w:rFonts w:asciiTheme="minorHAnsi" w:hAnsiTheme="minorHAnsi"/>
        </w:rPr>
        <w:t xml:space="preserve">, </w:t>
      </w:r>
      <w:r w:rsidR="008D3916">
        <w:rPr>
          <w:rFonts w:asciiTheme="minorHAnsi" w:hAnsiTheme="minorHAnsi"/>
        </w:rPr>
        <w:t xml:space="preserve">current Treasurer with the Prairie Greens CU, David </w:t>
      </w:r>
      <w:r w:rsidR="00125EDF" w:rsidRPr="00125EDF">
        <w:rPr>
          <w:rFonts w:asciiTheme="minorHAnsi" w:hAnsiTheme="minorHAnsi"/>
        </w:rPr>
        <w:t xml:space="preserve">is a Social Policy Analyst at the U of I, a member of AWARE, and a regular guest on </w:t>
      </w:r>
      <w:r w:rsidR="00125EDF" w:rsidRPr="00F14065">
        <w:rPr>
          <w:rFonts w:asciiTheme="minorHAnsi" w:hAnsiTheme="minorHAnsi"/>
          <w:i/>
        </w:rPr>
        <w:t xml:space="preserve">News from Neptune </w:t>
      </w:r>
      <w:r w:rsidR="00125EDF" w:rsidRPr="00F14065">
        <w:rPr>
          <w:rFonts w:asciiTheme="minorHAnsi" w:hAnsiTheme="minorHAnsi"/>
        </w:rPr>
        <w:t>as well as a frequent contributor to the</w:t>
      </w:r>
      <w:r w:rsidR="00F14065">
        <w:rPr>
          <w:rFonts w:asciiTheme="minorHAnsi" w:hAnsiTheme="minorHAnsi"/>
        </w:rPr>
        <w:t xml:space="preserve"> </w:t>
      </w:r>
      <w:r w:rsidR="00F14065" w:rsidRPr="00F14065">
        <w:rPr>
          <w:rFonts w:asciiTheme="minorHAnsi" w:hAnsiTheme="minorHAnsi"/>
          <w:i/>
        </w:rPr>
        <w:t>Champaign Urbana</w:t>
      </w:r>
      <w:r w:rsidR="00125EDF" w:rsidRPr="00F14065">
        <w:rPr>
          <w:rFonts w:asciiTheme="minorHAnsi" w:hAnsiTheme="minorHAnsi"/>
          <w:i/>
        </w:rPr>
        <w:t xml:space="preserve"> News Gazette.</w:t>
      </w:r>
      <w:r w:rsidR="00901B28" w:rsidRPr="00F14065">
        <w:rPr>
          <w:rFonts w:asciiTheme="minorHAnsi" w:hAnsiTheme="minorHAnsi"/>
          <w:i/>
        </w:rPr>
        <w:t xml:space="preserve"> </w:t>
      </w:r>
    </w:p>
    <w:p w:rsidR="00125EDF" w:rsidRDefault="00F07D6D" w:rsidP="00F56528">
      <w:pPr>
        <w:pStyle w:val="ecxmsonormal"/>
        <w:rPr>
          <w:rFonts w:ascii="Calibri" w:hAnsi="Calibri" w:cs="Segoe UI"/>
          <w:i/>
          <w:color w:val="FF0000"/>
          <w:sz w:val="20"/>
          <w:szCs w:val="20"/>
        </w:rPr>
      </w:pPr>
      <w:r w:rsidRPr="00125EDF">
        <w:rPr>
          <w:rFonts w:asciiTheme="minorHAnsi" w:hAnsiTheme="minorHAnsi" w:cs="Segoe UI"/>
          <w:b/>
          <w:color w:val="000000"/>
        </w:rPr>
        <w:t xml:space="preserve">C.G. </w:t>
      </w:r>
      <w:proofErr w:type="spellStart"/>
      <w:proofErr w:type="gramStart"/>
      <w:r w:rsidR="003002A5" w:rsidRPr="00125EDF">
        <w:rPr>
          <w:rFonts w:asciiTheme="minorHAnsi" w:hAnsiTheme="minorHAnsi" w:cs="Segoe UI"/>
          <w:b/>
          <w:color w:val="000000"/>
        </w:rPr>
        <w:t>Estabrook</w:t>
      </w:r>
      <w:proofErr w:type="spellEnd"/>
      <w:r w:rsidR="003002A5" w:rsidRPr="00125EDF">
        <w:rPr>
          <w:rFonts w:asciiTheme="minorHAnsi" w:hAnsiTheme="minorHAnsi" w:cs="Segoe UI"/>
          <w:b/>
          <w:color w:val="000000"/>
        </w:rPr>
        <w:t xml:space="preserve"> </w:t>
      </w:r>
      <w:r w:rsidR="00F56528" w:rsidRPr="00125EDF">
        <w:rPr>
          <w:rFonts w:asciiTheme="minorHAnsi" w:hAnsiTheme="minorHAnsi" w:cs="Segoe UI"/>
          <w:b/>
          <w:color w:val="000000"/>
        </w:rPr>
        <w:t xml:space="preserve"> </w:t>
      </w:r>
      <w:r w:rsidR="00F56528" w:rsidRPr="00CC38C1">
        <w:rPr>
          <w:rFonts w:asciiTheme="minorHAnsi" w:hAnsiTheme="minorHAnsi" w:cs="Segoe UI"/>
          <w:iCs/>
          <w:color w:val="000000"/>
        </w:rPr>
        <w:t>At</w:t>
      </w:r>
      <w:proofErr w:type="gramEnd"/>
      <w:r w:rsidR="00F56528" w:rsidRPr="00CC38C1">
        <w:rPr>
          <w:rFonts w:asciiTheme="minorHAnsi" w:hAnsiTheme="minorHAnsi" w:cs="Segoe UI"/>
          <w:iCs/>
          <w:color w:val="000000"/>
        </w:rPr>
        <w:t xml:space="preserve"> one time (2002) Green Party candidate for Congress (IL-15), current Vice Chairman of the Prairie Greens Party. Academic (retired), history &amp; theology: U. Illinois, Rochester, Brown, Notre Dame, Harvard. Anchor, Champaign-Urbana radio/TV shows </w:t>
      </w:r>
      <w:r w:rsidR="00F56528" w:rsidRPr="00F14065">
        <w:rPr>
          <w:rFonts w:asciiTheme="minorHAnsi" w:hAnsiTheme="minorHAnsi" w:cs="Segoe UI"/>
          <w:i/>
          <w:iCs/>
          <w:color w:val="000000"/>
        </w:rPr>
        <w:t>News from Neptune</w:t>
      </w:r>
      <w:r w:rsidR="00F56528" w:rsidRPr="00CC38C1">
        <w:rPr>
          <w:rFonts w:asciiTheme="minorHAnsi" w:hAnsiTheme="minorHAnsi" w:cs="Segoe UI"/>
          <w:iCs/>
          <w:color w:val="000000"/>
        </w:rPr>
        <w:t xml:space="preserve"> &amp; </w:t>
      </w:r>
      <w:r w:rsidR="00F56528" w:rsidRPr="00F14065">
        <w:rPr>
          <w:rFonts w:asciiTheme="minorHAnsi" w:hAnsiTheme="minorHAnsi" w:cs="Segoe UI"/>
          <w:i/>
          <w:iCs/>
          <w:color w:val="000000"/>
        </w:rPr>
        <w:t>AWARE on the Air</w:t>
      </w:r>
      <w:r w:rsidR="00F56528" w:rsidRPr="00CC38C1">
        <w:rPr>
          <w:rFonts w:asciiTheme="minorHAnsi" w:hAnsiTheme="minorHAnsi" w:cs="Segoe UI"/>
          <w:iCs/>
          <w:color w:val="000000"/>
        </w:rPr>
        <w:t>.</w:t>
      </w:r>
    </w:p>
    <w:p w:rsidR="00F56528" w:rsidRPr="00242D0A" w:rsidRDefault="00F14065" w:rsidP="00F56528">
      <w:pPr>
        <w:pStyle w:val="ecxmsonormal"/>
        <w:rPr>
          <w:rFonts w:ascii="Calibri" w:hAnsi="Calibri" w:cs="Segoe UI"/>
          <w:b/>
          <w:i/>
          <w:color w:val="FF0000"/>
          <w:sz w:val="20"/>
          <w:szCs w:val="20"/>
        </w:rPr>
      </w:pPr>
      <w:r>
        <w:rPr>
          <w:rFonts w:ascii="Calibri" w:hAnsi="Calibri" w:cs="Segoe UI"/>
          <w:b/>
          <w:i/>
          <w:color w:val="FF0000"/>
          <w:sz w:val="20"/>
          <w:szCs w:val="20"/>
        </w:rPr>
        <w:tab/>
      </w:r>
      <w:r w:rsidR="00833619">
        <w:rPr>
          <w:rFonts w:ascii="Calibri" w:hAnsi="Calibri" w:cs="Segoe UI"/>
          <w:b/>
          <w:i/>
          <w:color w:val="FF0000"/>
          <w:sz w:val="20"/>
          <w:szCs w:val="20"/>
        </w:rPr>
        <w:t xml:space="preserve">   </w:t>
      </w:r>
      <w:r w:rsidR="00F56528" w:rsidRPr="00242D0A">
        <w:rPr>
          <w:rFonts w:ascii="Calibri" w:hAnsi="Calibri" w:cs="Segoe UI"/>
          <w:b/>
          <w:i/>
          <w:color w:val="FF0000"/>
          <w:sz w:val="20"/>
          <w:szCs w:val="20"/>
        </w:rPr>
        <w:t xml:space="preserve">Join us for topics of conversation related to local and national politics of interest and concern. </w:t>
      </w:r>
      <w:r>
        <w:rPr>
          <w:rFonts w:ascii="Calibri" w:hAnsi="Calibri" w:cs="Segoe UI"/>
          <w:b/>
          <w:i/>
          <w:color w:val="FF0000"/>
          <w:sz w:val="20"/>
          <w:szCs w:val="20"/>
        </w:rPr>
        <w:tab/>
      </w:r>
      <w:r>
        <w:rPr>
          <w:rFonts w:ascii="Calibri" w:hAnsi="Calibri" w:cs="Segoe UI"/>
          <w:b/>
          <w:i/>
          <w:color w:val="FF0000"/>
          <w:sz w:val="20"/>
          <w:szCs w:val="20"/>
        </w:rPr>
        <w:tab/>
      </w:r>
      <w:r>
        <w:rPr>
          <w:rFonts w:ascii="Calibri" w:hAnsi="Calibri" w:cs="Segoe UI"/>
          <w:b/>
          <w:i/>
          <w:color w:val="FF0000"/>
          <w:sz w:val="20"/>
          <w:szCs w:val="20"/>
        </w:rPr>
        <w:tab/>
      </w:r>
      <w:r w:rsidR="00833619">
        <w:rPr>
          <w:rFonts w:ascii="Calibri" w:hAnsi="Calibri" w:cs="Segoe UI"/>
          <w:b/>
          <w:i/>
          <w:color w:val="FF0000"/>
          <w:sz w:val="20"/>
          <w:szCs w:val="20"/>
        </w:rPr>
        <w:t xml:space="preserve">              Con</w:t>
      </w:r>
      <w:r w:rsidR="00F56528" w:rsidRPr="00242D0A">
        <w:rPr>
          <w:rFonts w:ascii="Calibri" w:hAnsi="Calibri" w:cs="Segoe UI"/>
          <w:b/>
          <w:i/>
          <w:color w:val="FF0000"/>
          <w:sz w:val="20"/>
          <w:szCs w:val="20"/>
        </w:rPr>
        <w:t xml:space="preserve">tribute to the direction we will be taking as a political party. </w:t>
      </w:r>
    </w:p>
    <w:p w:rsidR="00F56528" w:rsidRPr="00242D0A" w:rsidRDefault="00F14065" w:rsidP="00125EDF">
      <w:pPr>
        <w:pStyle w:val="ecxmsonormal"/>
        <w:rPr>
          <w:b/>
          <w:color w:val="00B0F0"/>
          <w:sz w:val="18"/>
          <w:szCs w:val="18"/>
        </w:rPr>
      </w:pPr>
      <w:r>
        <w:rPr>
          <w:b/>
          <w:color w:val="00B0F0"/>
          <w:sz w:val="18"/>
          <w:szCs w:val="18"/>
        </w:rPr>
        <w:tab/>
      </w:r>
      <w:r>
        <w:rPr>
          <w:b/>
          <w:color w:val="00B0F0"/>
          <w:sz w:val="18"/>
          <w:szCs w:val="18"/>
        </w:rPr>
        <w:tab/>
      </w:r>
      <w:r>
        <w:rPr>
          <w:b/>
          <w:color w:val="00B0F0"/>
          <w:sz w:val="18"/>
          <w:szCs w:val="18"/>
        </w:rPr>
        <w:tab/>
      </w:r>
      <w:r w:rsidR="00833619">
        <w:rPr>
          <w:b/>
          <w:color w:val="00B0F0"/>
          <w:sz w:val="18"/>
          <w:szCs w:val="18"/>
        </w:rPr>
        <w:t xml:space="preserve">                   </w:t>
      </w:r>
      <w:r w:rsidR="00F56528" w:rsidRPr="00242D0A">
        <w:rPr>
          <w:b/>
          <w:color w:val="00B0F0"/>
          <w:sz w:val="18"/>
          <w:szCs w:val="18"/>
        </w:rPr>
        <w:t>Sponsored by: Members of The Green Party CU</w:t>
      </w:r>
      <w:r>
        <w:rPr>
          <w:b/>
          <w:color w:val="00B0F0"/>
          <w:sz w:val="18"/>
          <w:szCs w:val="18"/>
        </w:rPr>
        <w:tab/>
      </w:r>
      <w:r>
        <w:rPr>
          <w:b/>
          <w:color w:val="00B0F0"/>
          <w:sz w:val="18"/>
          <w:szCs w:val="18"/>
        </w:rPr>
        <w:tab/>
      </w:r>
      <w:r>
        <w:rPr>
          <w:b/>
          <w:color w:val="00B0F0"/>
          <w:sz w:val="18"/>
          <w:szCs w:val="18"/>
        </w:rPr>
        <w:tab/>
      </w:r>
      <w:r>
        <w:rPr>
          <w:b/>
          <w:color w:val="00B0F0"/>
          <w:sz w:val="18"/>
          <w:szCs w:val="18"/>
        </w:rPr>
        <w:tab/>
      </w:r>
      <w:r w:rsidR="00833619">
        <w:rPr>
          <w:b/>
          <w:color w:val="00B0F0"/>
          <w:sz w:val="18"/>
          <w:szCs w:val="18"/>
        </w:rPr>
        <w:tab/>
      </w:r>
      <w:r w:rsidR="00833619">
        <w:rPr>
          <w:b/>
          <w:color w:val="00B0F0"/>
          <w:sz w:val="18"/>
          <w:szCs w:val="18"/>
        </w:rPr>
        <w:tab/>
      </w:r>
      <w:r w:rsidR="00833619">
        <w:rPr>
          <w:b/>
          <w:color w:val="00B0F0"/>
          <w:sz w:val="18"/>
          <w:szCs w:val="18"/>
        </w:rPr>
        <w:tab/>
      </w:r>
      <w:r w:rsidR="00833619">
        <w:rPr>
          <w:b/>
          <w:color w:val="00B0F0"/>
          <w:sz w:val="18"/>
          <w:szCs w:val="18"/>
        </w:rPr>
        <w:tab/>
        <w:t xml:space="preserve">           Contact: </w:t>
      </w:r>
      <w:r w:rsidR="00F56528" w:rsidRPr="00242D0A">
        <w:rPr>
          <w:b/>
          <w:color w:val="00B0F0"/>
          <w:sz w:val="18"/>
          <w:szCs w:val="18"/>
        </w:rPr>
        <w:t xml:space="preserve">David </w:t>
      </w:r>
      <w:proofErr w:type="gramStart"/>
      <w:r w:rsidR="00F56528" w:rsidRPr="00242D0A">
        <w:rPr>
          <w:b/>
          <w:color w:val="00B0F0"/>
          <w:sz w:val="18"/>
          <w:szCs w:val="18"/>
        </w:rPr>
        <w:t xml:space="preserve">Johnson </w:t>
      </w:r>
      <w:r w:rsidR="00833619">
        <w:rPr>
          <w:b/>
          <w:color w:val="00B0F0"/>
          <w:sz w:val="18"/>
          <w:szCs w:val="18"/>
        </w:rPr>
        <w:t xml:space="preserve"> </w:t>
      </w:r>
      <w:r w:rsidR="004E09C4" w:rsidRPr="00833619">
        <w:rPr>
          <w:rFonts w:ascii="Calibri" w:hAnsi="Calibri"/>
          <w:color w:val="00B0F0"/>
          <w:sz w:val="16"/>
          <w:szCs w:val="16"/>
        </w:rPr>
        <w:t>217</w:t>
      </w:r>
      <w:proofErr w:type="gramEnd"/>
      <w:r w:rsidR="004E09C4" w:rsidRPr="00833619">
        <w:rPr>
          <w:rFonts w:ascii="Calibri" w:hAnsi="Calibri"/>
          <w:color w:val="00B0F0"/>
          <w:sz w:val="16"/>
          <w:szCs w:val="16"/>
        </w:rPr>
        <w:t>-721-0583</w:t>
      </w:r>
    </w:p>
    <w:p w:rsidR="003002A5" w:rsidRPr="00F56528" w:rsidRDefault="003002A5" w:rsidP="003002A5">
      <w:pPr>
        <w:pStyle w:val="ecxmsonormal"/>
        <w:rPr>
          <w:rFonts w:asciiTheme="minorHAnsi" w:hAnsiTheme="minorHAnsi" w:cs="Segoe UI"/>
          <w:b/>
          <w:color w:val="000000"/>
        </w:rPr>
      </w:pPr>
    </w:p>
    <w:p w:rsidR="00130ED3" w:rsidRDefault="00130ED3" w:rsidP="003002A5">
      <w:pPr>
        <w:pStyle w:val="ecxmsonormal"/>
        <w:rPr>
          <w:rFonts w:ascii="Calibri" w:hAnsi="Calibri" w:cs="Segoe UI"/>
          <w:color w:val="000000"/>
          <w:sz w:val="32"/>
          <w:szCs w:val="32"/>
        </w:rPr>
      </w:pPr>
    </w:p>
    <w:sectPr w:rsidR="00130ED3" w:rsidSect="007F1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3002A5"/>
    <w:rsid w:val="0009752A"/>
    <w:rsid w:val="00125EDF"/>
    <w:rsid w:val="00130ED3"/>
    <w:rsid w:val="00242D0A"/>
    <w:rsid w:val="003002A5"/>
    <w:rsid w:val="0042479C"/>
    <w:rsid w:val="004E09C4"/>
    <w:rsid w:val="00537E6C"/>
    <w:rsid w:val="00596D33"/>
    <w:rsid w:val="00782AC1"/>
    <w:rsid w:val="007F1B2E"/>
    <w:rsid w:val="00833619"/>
    <w:rsid w:val="00836E34"/>
    <w:rsid w:val="00844FDF"/>
    <w:rsid w:val="00874F28"/>
    <w:rsid w:val="008D3916"/>
    <w:rsid w:val="008F1259"/>
    <w:rsid w:val="00901B28"/>
    <w:rsid w:val="00A1727A"/>
    <w:rsid w:val="00A4235C"/>
    <w:rsid w:val="00AB7A7F"/>
    <w:rsid w:val="00B11C0D"/>
    <w:rsid w:val="00B33FB2"/>
    <w:rsid w:val="00B42E07"/>
    <w:rsid w:val="00BF386A"/>
    <w:rsid w:val="00C311B6"/>
    <w:rsid w:val="00CC38C1"/>
    <w:rsid w:val="00E02BC1"/>
    <w:rsid w:val="00E75144"/>
    <w:rsid w:val="00F07D6D"/>
    <w:rsid w:val="00F14065"/>
    <w:rsid w:val="00F56528"/>
    <w:rsid w:val="00F8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02A5"/>
    <w:rPr>
      <w:strike w:val="0"/>
      <w:dstrike w:val="0"/>
      <w:color w:val="0072C6"/>
      <w:u w:val="none"/>
      <w:effect w:val="none"/>
    </w:rPr>
  </w:style>
  <w:style w:type="paragraph" w:customStyle="1" w:styleId="ecxmsonormal">
    <w:name w:val="ecxmsonormal"/>
    <w:basedOn w:val="Normal"/>
    <w:rsid w:val="003002A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89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9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8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96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99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13436">
                                                  <w:marLeft w:val="0"/>
                                                  <w:marRight w:val="14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6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44"/>
                                                          <w:divBdr>
                                                            <w:top w:val="single" w:sz="2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66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36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42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904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01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33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367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11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9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3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9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71501">
                                                  <w:marLeft w:val="0"/>
                                                  <w:marRight w:val="14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44"/>
                                                          <w:divBdr>
                                                            <w:top w:val="single" w:sz="2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4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12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506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119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Rockford_Register_St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Illinois_gubernatorial_election%2c_20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Illinois_gubernatorial_election%2c_200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n.wikipedia.org/wiki/Governor_of_Illinois" TargetMode="External"/><Relationship Id="rId10" Type="http://schemas.openxmlformats.org/officeDocument/2006/relationships/hyperlink" Target="http://en.wikipedia.org/wiki/Third_party_%28United_States%29" TargetMode="External"/><Relationship Id="rId4" Type="http://schemas.openxmlformats.org/officeDocument/2006/relationships/hyperlink" Target="http://en.wikipedia.org/wiki/Illinois_Green_Party" TargetMode="External"/><Relationship Id="rId9" Type="http://schemas.openxmlformats.org/officeDocument/2006/relationships/hyperlink" Target="http://en.wikipedia.org/wiki/Rich_Whitn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Aram</dc:creator>
  <cp:lastModifiedBy>Karen Aram</cp:lastModifiedBy>
  <cp:revision>2</cp:revision>
  <cp:lastPrinted>2015-01-15T16:23:00Z</cp:lastPrinted>
  <dcterms:created xsi:type="dcterms:W3CDTF">2015-01-16T03:14:00Z</dcterms:created>
  <dcterms:modified xsi:type="dcterms:W3CDTF">2015-01-16T03:14:00Z</dcterms:modified>
</cp:coreProperties>
</file>