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DE" w:rsidRDefault="005F78DE" w:rsidP="005F78DE">
      <w:pPr>
        <w:jc w:val="center"/>
        <w:rPr>
          <w:b/>
          <w:sz w:val="28"/>
          <w:szCs w:val="28"/>
        </w:rPr>
      </w:pPr>
    </w:p>
    <w:p w:rsidR="005F78DE" w:rsidRPr="0074720F" w:rsidRDefault="001667B1" w:rsidP="005F78DE">
      <w:pPr>
        <w:jc w:val="center"/>
        <w:rPr>
          <w:b/>
          <w:sz w:val="28"/>
          <w:szCs w:val="28"/>
        </w:rPr>
      </w:pPr>
      <w:r>
        <w:rPr>
          <w:b/>
          <w:sz w:val="28"/>
          <w:szCs w:val="28"/>
        </w:rPr>
        <w:t>The Crisis in Burundi and the Quaker Response</w:t>
      </w:r>
    </w:p>
    <w:p w:rsidR="005F78DE" w:rsidRPr="0074720F" w:rsidRDefault="005F78DE" w:rsidP="005F78DE">
      <w:pPr>
        <w:rPr>
          <w:b/>
          <w:sz w:val="28"/>
          <w:szCs w:val="28"/>
        </w:rPr>
      </w:pPr>
    </w:p>
    <w:p w:rsidR="00285356" w:rsidRDefault="001667B1" w:rsidP="005F78DE">
      <w:r>
        <w:t xml:space="preserve">Pastor Elie Nahimana will give a talk </w:t>
      </w:r>
      <w:r w:rsidR="005F78DE" w:rsidRPr="0074720F">
        <w:t>on Quaker-l</w:t>
      </w:r>
      <w:r>
        <w:t xml:space="preserve">ed peacemaking in </w:t>
      </w:r>
      <w:r w:rsidR="005F78DE" w:rsidRPr="0074720F">
        <w:t xml:space="preserve">Burundi on </w:t>
      </w:r>
      <w:r>
        <w:t>Tuesday, April 19</w:t>
      </w:r>
      <w:r w:rsidR="00137D5D">
        <w:t>, 2016</w:t>
      </w:r>
      <w:r w:rsidR="005F78DE">
        <w:t xml:space="preserve"> at 7</w:t>
      </w:r>
      <w:r w:rsidR="00C91672">
        <w:t>:00 PM</w:t>
      </w:r>
      <w:r w:rsidR="005F78DE" w:rsidRPr="0074720F">
        <w:t xml:space="preserve"> a</w:t>
      </w:r>
      <w:r w:rsidR="005F78DE">
        <w:t>t the Friends Meetinghouse at 1904 E. Main Street, Urbana.</w:t>
      </w:r>
    </w:p>
    <w:p w:rsidR="00285356" w:rsidRDefault="00285356" w:rsidP="005F78DE"/>
    <w:p w:rsidR="00137D5D" w:rsidRDefault="005F78DE" w:rsidP="005F78DE">
      <w:pPr>
        <w:spacing w:line="259" w:lineRule="auto"/>
        <w:jc w:val="both"/>
      </w:pPr>
      <w:r w:rsidRPr="0074720F">
        <w:t>A</w:t>
      </w:r>
      <w:r w:rsidR="001667B1">
        <w:t>fter a devastating civil war</w:t>
      </w:r>
      <w:r w:rsidR="00137D5D">
        <w:t xml:space="preserve"> in the 1990’s, Pastor</w:t>
      </w:r>
      <w:r w:rsidRPr="0074720F">
        <w:t xml:space="preserve"> Nahimana and other Quakers in Burundi responded by developing a program called Healing and Rebuilding our Communities (HROC) with support from the African Great Lakes Initiative (AGLI) of Friends Peace Teams (FPT)</w:t>
      </w:r>
      <w:r w:rsidR="001667B1">
        <w:t xml:space="preserve">.  HROC brings together Hutus, Tutsis, and Twa </w:t>
      </w:r>
      <w:r w:rsidRPr="0074720F">
        <w:t>for workshop</w:t>
      </w:r>
      <w:r>
        <w:t>s, dialogue, and trauma healing</w:t>
      </w:r>
      <w:r w:rsidR="001667B1">
        <w:t xml:space="preserve">.  </w:t>
      </w:r>
      <w:r w:rsidR="00BE3B80">
        <w:t>Burundi is experiencing renewed violence</w:t>
      </w:r>
      <w:r w:rsidR="00137D5D">
        <w:t xml:space="preserve"> due to a crisis over leadership</w:t>
      </w:r>
      <w:r w:rsidR="00BE3B80">
        <w:t xml:space="preserve"> following recent electi</w:t>
      </w:r>
      <w:r w:rsidR="00137D5D">
        <w:t>ons</w:t>
      </w:r>
      <w:r w:rsidR="00BE3B80">
        <w:t>.</w:t>
      </w:r>
      <w:r w:rsidR="00C91672">
        <w:t xml:space="preserve">  Donations</w:t>
      </w:r>
      <w:r w:rsidR="00285356">
        <w:t>,</w:t>
      </w:r>
      <w:r w:rsidR="00C91672">
        <w:t xml:space="preserve"> </w:t>
      </w:r>
      <w:r w:rsidR="00285356">
        <w:t xml:space="preserve">which </w:t>
      </w:r>
      <w:r w:rsidR="00C91672">
        <w:t>will be</w:t>
      </w:r>
      <w:r w:rsidR="00285356">
        <w:t xml:space="preserve"> used to p</w:t>
      </w:r>
      <w:r w:rsidR="00137D5D">
        <w:t>rovide additional peace-building</w:t>
      </w:r>
      <w:r w:rsidR="00285356">
        <w:t xml:space="preserve"> workshops</w:t>
      </w:r>
      <w:r w:rsidR="0061066C">
        <w:t xml:space="preserve"> during this critical time</w:t>
      </w:r>
      <w:r w:rsidR="00285356">
        <w:t xml:space="preserve">, will be </w:t>
      </w:r>
      <w:r w:rsidR="00C91672">
        <w:t xml:space="preserve"> welcomed.</w:t>
      </w:r>
    </w:p>
    <w:p w:rsidR="00137D5D" w:rsidRDefault="00137D5D" w:rsidP="005F78DE">
      <w:pPr>
        <w:spacing w:line="259" w:lineRule="auto"/>
        <w:jc w:val="both"/>
      </w:pPr>
    </w:p>
    <w:p w:rsidR="0061066C" w:rsidRDefault="00137D5D" w:rsidP="005F78DE">
      <w:pPr>
        <w:spacing w:line="259" w:lineRule="auto"/>
        <w:jc w:val="both"/>
      </w:pPr>
      <w:r>
        <w:t>Pastor Nahimana completed a bachelor’s degree in Christian leadership and a Master’s degree in African Studies, focusing on peace and reconciliation.  He is pastor of Rohero Friends Church located in Bujumbura and works for HROC as Administrative Coordinator.  He is also coordinator of Quaker Peace Network-Burundi, a coalition of fourteen Quaker peace organizations.</w:t>
      </w:r>
    </w:p>
    <w:p w:rsidR="0061066C" w:rsidRDefault="0061066C" w:rsidP="005F78DE">
      <w:pPr>
        <w:spacing w:line="259" w:lineRule="auto"/>
        <w:jc w:val="both"/>
      </w:pPr>
    </w:p>
    <w:p w:rsidR="0061066C" w:rsidRPr="0074720F" w:rsidRDefault="0061066C" w:rsidP="0061066C">
      <w:r>
        <w:t>Past</w:t>
      </w:r>
      <w:r w:rsidR="00137D5D">
        <w:t>or Nahimana will also give a talk</w:t>
      </w:r>
      <w:r>
        <w:t xml:space="preserve"> on Wednesday, April 20, noon to 1 PM, at the International Studies Building, Room 101, 910 S. Fifth St., Champaign.  The talk is part of the Center for African Studies’ Brown Bag Series and is open to the public.  Metered parking is available on the street.</w:t>
      </w:r>
    </w:p>
    <w:p w:rsidR="00285356" w:rsidRDefault="00285356" w:rsidP="005F78DE">
      <w:pPr>
        <w:spacing w:line="259" w:lineRule="auto"/>
        <w:jc w:val="both"/>
      </w:pPr>
    </w:p>
    <w:p w:rsidR="00285356" w:rsidRDefault="0061066C" w:rsidP="005F78DE">
      <w:pPr>
        <w:spacing w:line="259" w:lineRule="auto"/>
        <w:jc w:val="both"/>
      </w:pPr>
      <w:r>
        <w:t>For more information, please contact Charlotte Green, charlotteg588@gmail.</w:t>
      </w:r>
    </w:p>
    <w:p w:rsidR="00285356" w:rsidRDefault="00285356" w:rsidP="005F78DE">
      <w:pPr>
        <w:spacing w:line="259" w:lineRule="auto"/>
        <w:jc w:val="both"/>
      </w:pPr>
    </w:p>
    <w:p w:rsidR="00C91672" w:rsidRDefault="00C91672" w:rsidP="005F78DE">
      <w:pPr>
        <w:spacing w:line="259" w:lineRule="auto"/>
        <w:jc w:val="both"/>
      </w:pPr>
    </w:p>
    <w:p w:rsidR="005F78DE" w:rsidRPr="0074720F" w:rsidRDefault="005F78DE" w:rsidP="005F78DE">
      <w:pPr>
        <w:spacing w:line="259" w:lineRule="auto"/>
        <w:jc w:val="both"/>
        <w:rPr>
          <w:rFonts w:eastAsia="Calibri"/>
        </w:rPr>
      </w:pPr>
    </w:p>
    <w:p w:rsidR="004F70FB" w:rsidRDefault="004F70FB"/>
    <w:sectPr w:rsidR="004F70FB" w:rsidSect="004F70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78DE"/>
    <w:rsid w:val="0002255F"/>
    <w:rsid w:val="00137D5D"/>
    <w:rsid w:val="001667B1"/>
    <w:rsid w:val="00285356"/>
    <w:rsid w:val="002F5E8B"/>
    <w:rsid w:val="004F70FB"/>
    <w:rsid w:val="00591F34"/>
    <w:rsid w:val="005A271C"/>
    <w:rsid w:val="005F78DE"/>
    <w:rsid w:val="0061066C"/>
    <w:rsid w:val="00990CDB"/>
    <w:rsid w:val="00BD086A"/>
    <w:rsid w:val="00BE3B80"/>
    <w:rsid w:val="00C91672"/>
    <w:rsid w:val="00DB5098"/>
    <w:rsid w:val="00EB5EE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DE"/>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Macintosh Word</Application>
  <DocSecurity>0</DocSecurity>
  <Lines>10</Lines>
  <Paragraphs>2</Paragraphs>
  <ScaleCrop>false</ScaleCrop>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Green</dc:creator>
  <cp:keywords/>
  <cp:lastModifiedBy>Charlotte Green</cp:lastModifiedBy>
  <cp:revision>2</cp:revision>
  <dcterms:created xsi:type="dcterms:W3CDTF">2016-04-06T21:13:00Z</dcterms:created>
  <dcterms:modified xsi:type="dcterms:W3CDTF">2016-04-06T21:13:00Z</dcterms:modified>
</cp:coreProperties>
</file>